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Všeobecne z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áväzné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nariadenie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č. </w:t>
      </w:r>
      <w:r w:rsidR="00E461CA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/2022 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určení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pravidiel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času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predaja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obchode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času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prevádzky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služieb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území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obce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Poloma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Obecné zastupiteľstvo v Polome, na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samostatnej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pôsobnosti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Ústavy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Slovenskej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§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 a §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bodu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369/1990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zriadení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v y d á v a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toto Všeobecne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áväzné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1/2022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pravidiel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území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Poloma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Účel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Toto všeobecne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áväzné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ďalej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„VZN“/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pravidlá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určovania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fyzické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právnické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území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ďalej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“)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došlo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primeranej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rovnováhe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požiadavkami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obyvateľov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chatárov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rekreantov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podnikateľov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Vymedzenie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základných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pojmov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Pre účely tohto všeobecne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áväzného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ďalej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„VZN“)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rozumie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Čas predaja v obchode a čas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prev</w:t>
      </w:r>
      <w:r>
        <w:rPr>
          <w:rFonts w:ascii="Times New Roman" w:hAnsi="Times New Roman" w:cs="Times New Roman"/>
          <w:sz w:val="24"/>
          <w:szCs w:val="24"/>
          <w:lang w:val="en-US"/>
        </w:rPr>
        <w:t>ádzky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ďalej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“)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ohraničená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výkonu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podnikateľskej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sprístupnená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spotrebiteľom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prospech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spotrebiteľov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vykonáva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tovaru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poskytované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priestor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súvisiaci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prevádzkovaním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technické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technologické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zariadenie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súvisiace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prevádzkovaním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Podnikateľom je osoba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zap</w:t>
      </w:r>
      <w:r>
        <w:rPr>
          <w:rFonts w:ascii="Times New Roman" w:hAnsi="Times New Roman" w:cs="Times New Roman"/>
          <w:sz w:val="24"/>
          <w:szCs w:val="24"/>
          <w:lang w:val="en-US"/>
        </w:rPr>
        <w:t>ísaná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živnostenského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oprávnenia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živnostenského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oprávnenia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osobitných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fyzická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vykonáva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poľnohospodársku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výrobu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zapísaná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evidencii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osobitného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Nočn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06.00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vyhradený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zabezpečenie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zdravého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nerušeného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nočného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odpočinku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obyvateľov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najmä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obťažovaním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obyvateľov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hlukom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hlasným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hlasovým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zvukovým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prejavom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svetlom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vibráciami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pod.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primeranú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pomerom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Hudobná produkcia je hudba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určen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á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tanečnú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zábavu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diskotéku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reprodukovaná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technickým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zariadením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počúvanie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koncertné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vystúpenie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pod.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Akustická hudba je hudba, ktorá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použ</w:t>
      </w:r>
      <w:r>
        <w:rPr>
          <w:rFonts w:ascii="Times New Roman" w:hAnsi="Times New Roman" w:cs="Times New Roman"/>
          <w:sz w:val="24"/>
          <w:szCs w:val="24"/>
          <w:lang w:val="en-US"/>
        </w:rPr>
        <w:t>íva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hudobné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nástroje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hrajú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použitia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zvukovej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elektrických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elektronických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nástrojov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Prísluchová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hudba je hudba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určen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á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počúvanie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reprodukovaná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technickým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zariadením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akustickými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prístrojmi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7. Uzavretá spoločnosť je skupina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ôb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oprávnene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zdržuje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povolenia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súhlasom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oprávnenej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pričom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nejde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verejne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prístupnú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verejne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prístupné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poskytovanie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8. Prevádzkovateľ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prev</w:t>
      </w:r>
      <w:r>
        <w:rPr>
          <w:rFonts w:ascii="Times New Roman" w:hAnsi="Times New Roman" w:cs="Times New Roman"/>
          <w:sz w:val="24"/>
          <w:szCs w:val="24"/>
          <w:lang w:val="en-US"/>
        </w:rPr>
        <w:t>ádzky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vykonáva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podnikateľskú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tovaru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poskytovaním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Určenie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predaja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obchode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prevádzky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služieb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Všeobecn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pondelok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nedeľa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rozmedzí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06.00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odseku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ustanovené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V rámci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všeobecn</w:t>
      </w:r>
      <w:r>
        <w:rPr>
          <w:rFonts w:ascii="Times New Roman" w:hAnsi="Times New Roman" w:cs="Times New Roman"/>
          <w:sz w:val="24"/>
          <w:szCs w:val="24"/>
          <w:lang w:val="en-US"/>
        </w:rPr>
        <w:t>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každú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Prevádzkový čas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všetk</w:t>
      </w:r>
      <w:r>
        <w:rPr>
          <w:rFonts w:ascii="Times New Roman" w:hAnsi="Times New Roman" w:cs="Times New Roman"/>
          <w:sz w:val="24"/>
          <w:szCs w:val="24"/>
          <w:lang w:val="en-US"/>
        </w:rPr>
        <w:t>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území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31. 12.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príslušného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kalendárneho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nasledujúceho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kalendárneho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neobmedzený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Všeobecn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odchylne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odseku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nasledovne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týchto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prípadoch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a) v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prevádzkarňach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služieb s predajom a pod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ávaním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podávania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alkoholu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všetkých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prípadoch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akustickou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prísluchovou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hudbou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rozmedzí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06.00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24.00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b) prevádzkový čas v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prev</w:t>
      </w:r>
      <w:r>
        <w:rPr>
          <w:rFonts w:ascii="Times New Roman" w:hAnsi="Times New Roman" w:cs="Times New Roman"/>
          <w:sz w:val="24"/>
          <w:szCs w:val="24"/>
          <w:lang w:val="en-US"/>
        </w:rPr>
        <w:t>ádzkarňach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4"/>
          <w:szCs w:val="24"/>
          <w:lang/>
        </w:rPr>
        <w:t xml:space="preserve"> poskytujúcich služby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prechodn</w:t>
      </w:r>
      <w:r>
        <w:rPr>
          <w:rFonts w:ascii="Times New Roman" w:hAnsi="Times New Roman" w:cs="Times New Roman"/>
          <w:sz w:val="24"/>
          <w:szCs w:val="24"/>
          <w:lang w:val="en-US"/>
        </w:rPr>
        <w:t>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ubytovania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prevahou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ubytovania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/>
        </w:rPr>
        <w:t></w:t>
      </w:r>
      <w:r>
        <w:rPr>
          <w:rFonts w:ascii="Times New Roman" w:hAnsi="Times New Roman" w:cs="Times New Roman"/>
          <w:sz w:val="24"/>
          <w:szCs w:val="24"/>
          <w:lang/>
        </w:rPr>
        <w:t xml:space="preserve"> s predajom tovaru účelovo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určen</w:t>
      </w:r>
      <w:r>
        <w:rPr>
          <w:rFonts w:ascii="Times New Roman" w:hAnsi="Times New Roman" w:cs="Times New Roman"/>
          <w:sz w:val="24"/>
          <w:szCs w:val="24"/>
          <w:lang w:val="en-US"/>
        </w:rPr>
        <w:t>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najmä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nočné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maloobchodné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predajne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potravín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rozličného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tovaru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večierky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neobmedzený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c) v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prevádzkarňach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služieb v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ámci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akcií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uzavretú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spoločnosť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24.00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okrem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svadby 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stužkov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slávnosti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budúcich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maturantov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iremné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večierky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rodinné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usporadúvané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stravovacích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zariadeniach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prípravou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výdajom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neobmedzený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d) v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prevádzkarňach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s hudobnou produkciou,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organizujú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hudobné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koncerty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diskotéky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tanečné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zábavy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06.00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okrem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piatka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soboty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06.00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01.00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nasledujúceho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Podnikateľ je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povinn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dodržiavať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povolený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pričom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reštauračných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prispôsobí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zákazníci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nezdržiavali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uplynutí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6. Prevádzkový čas nad 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ámec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všeobecného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môže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zastupiteľstvo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určiť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konkrétnej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odôvodnenej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podnikateľa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schválenia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zastupiteľstvom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môže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otvorená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určeného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týmto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Prechodné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ustanovenia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V prípade, ak podnikateľ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á pre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obchodu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prevádzkareň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rozsahu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všeobecného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určeného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článku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druhej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povinný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lehote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kalendárnych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nadobudnutia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vykonať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úpravu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Nadobudnutím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strácajú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individuálne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rozhodnutia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schválení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predĺžení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nočného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Kontrolná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činnosť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sankcie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Kontrolnú činnosť dodržiavania tohto nariadenia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vykon</w:t>
      </w:r>
      <w:r>
        <w:rPr>
          <w:rFonts w:ascii="Times New Roman" w:hAnsi="Times New Roman" w:cs="Times New Roman"/>
          <w:sz w:val="24"/>
          <w:szCs w:val="24"/>
          <w:lang w:val="en-US"/>
        </w:rPr>
        <w:t>áva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poslanci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zastupiteľstva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písomného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splnomocnenia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2. Týmto ustanovením nie sú dotknuté ustanovenia osobitných právnych predpisov o úlohách obce pri výkone kontroly a dozoru v rámci ochrany spotrebiteľa a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ároveň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štátnych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orgánov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ánok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Záverečné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ustanovenia</w:t>
      </w:r>
      <w:proofErr w:type="spellEnd"/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tomto VZN sa uznieslo a schválilo Obecné zastupiteľstvo v Polome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dňa .........2022 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Uznesen</w:t>
      </w:r>
      <w:r>
        <w:rPr>
          <w:rFonts w:ascii="Times New Roman" w:hAnsi="Times New Roman" w:cs="Times New Roman"/>
          <w:sz w:val="24"/>
          <w:szCs w:val="24"/>
          <w:lang w:val="en-US"/>
        </w:rPr>
        <w:t>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................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VZN bolo zverejnené dňa ........2022 </w:t>
      </w:r>
      <w:r w:rsidR="00E461CA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 xml:space="preserve">VZN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nadob</w:t>
      </w:r>
      <w:r>
        <w:rPr>
          <w:rFonts w:ascii="Times New Roman" w:hAnsi="Times New Roman" w:cs="Times New Roman"/>
          <w:sz w:val="24"/>
          <w:szCs w:val="24"/>
          <w:lang w:val="en-US"/>
        </w:rPr>
        <w:t>úda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dňom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vyvesenia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úradnej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 j. </w:t>
      </w: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  <w:lang w:val="en-US"/>
        </w:rPr>
        <w:t>.2022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Hanušovsk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ý</w:t>
      </w:r>
      <w:r w:rsidR="00E461CA">
        <w:rPr>
          <w:rFonts w:ascii="Times New Roman" w:hAnsi="Times New Roman" w:cs="Times New Roman"/>
          <w:sz w:val="24"/>
          <w:szCs w:val="24"/>
          <w:lang w:val="en-US"/>
        </w:rPr>
        <w:t>, v.r.</w:t>
      </w:r>
    </w:p>
    <w:p w:rsidR="0021157D" w:rsidRDefault="0021157D" w:rsidP="0021157D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/>
        </w:rPr>
        <w:t>starosta obce</w:t>
      </w:r>
    </w:p>
    <w:p w:rsidR="00332F84" w:rsidRDefault="00332F84"/>
    <w:sectPr w:rsidR="00332F84" w:rsidSect="00FD10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57D"/>
    <w:rsid w:val="0021157D"/>
    <w:rsid w:val="00332F84"/>
    <w:rsid w:val="00E4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5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Paly</cp:lastModifiedBy>
  <cp:revision>2</cp:revision>
  <dcterms:created xsi:type="dcterms:W3CDTF">2022-04-29T10:56:00Z</dcterms:created>
  <dcterms:modified xsi:type="dcterms:W3CDTF">2022-04-29T10:56:00Z</dcterms:modified>
</cp:coreProperties>
</file>