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06" w:rsidRDefault="00AA0E60">
      <w:pPr>
        <w:pStyle w:val="Zkladntext"/>
        <w:ind w:left="28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461.2pt;height:66.8pt;mso-position-horizontal-relative:char;mso-position-vertical-relative:line" coordsize="9224,13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44;width:989;height:1291">
              <v:imagedata r:id="rId5" o:title=""/>
            </v:shape>
            <v:line id="_x0000_s1028" style="position:absolute" from="982,1256" to="9224,1256" strokeweight=".254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9224;height:1336" filled="f" stroked="f">
              <v:textbox inset="0,0,0,0">
                <w:txbxContent>
                  <w:p w:rsidR="002D0E06" w:rsidRPr="00B33767" w:rsidRDefault="005A7A2D">
                    <w:pPr>
                      <w:spacing w:line="313" w:lineRule="exact"/>
                      <w:ind w:right="523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 xml:space="preserve">Ing. Pavol Hanušovský, </w:t>
                    </w:r>
                    <w:proofErr w:type="spellStart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>starosta</w:t>
                    </w:r>
                    <w:proofErr w:type="spellEnd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 xml:space="preserve"> </w:t>
                    </w:r>
                    <w:proofErr w:type="spellStart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>obce</w:t>
                    </w:r>
                    <w:proofErr w:type="spellEnd"/>
                  </w:p>
                  <w:p w:rsidR="002D0E06" w:rsidRPr="00B33767" w:rsidRDefault="005A7A2D">
                    <w:pPr>
                      <w:spacing w:before="12"/>
                      <w:ind w:right="538"/>
                      <w:jc w:val="center"/>
                      <w:rPr>
                        <w:b/>
                        <w:color w:val="000000" w:themeColor="text1"/>
                        <w:sz w:val="31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>OBEC</w:t>
                    </w:r>
                    <w:r w:rsidR="00B33767"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>POLOMA</w:t>
                    </w:r>
                  </w:p>
                  <w:p w:rsidR="002D0E06" w:rsidRPr="00B33767" w:rsidRDefault="005A7A2D">
                    <w:pPr>
                      <w:tabs>
                        <w:tab w:val="left" w:pos="2706"/>
                        <w:tab w:val="left" w:pos="3838"/>
                        <w:tab w:val="left" w:pos="4727"/>
                        <w:tab w:val="left" w:pos="5914"/>
                      </w:tabs>
                      <w:spacing w:before="11"/>
                      <w:ind w:right="491"/>
                      <w:jc w:val="center"/>
                      <w:rPr>
                        <w:b/>
                        <w:color w:val="000000" w:themeColor="text1"/>
                        <w:sz w:val="31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OBECNÝ</w:t>
                    </w:r>
                    <w:r w:rsidRPr="00B33767">
                      <w:rPr>
                        <w:b/>
                        <w:color w:val="000000" w:themeColor="text1"/>
                        <w:spacing w:val="38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ÚRAD,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ab/>
                      <w:t>082</w:t>
                    </w:r>
                    <w:r w:rsidRPr="00B33767">
                      <w:rPr>
                        <w:b/>
                        <w:color w:val="000000" w:themeColor="text1"/>
                        <w:spacing w:val="3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73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ab/>
                      <w:t>POLOMA</w:t>
                    </w:r>
                    <w:r w:rsidR="00550C3C"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120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D0E06" w:rsidRDefault="002D0E06">
      <w:pPr>
        <w:rPr>
          <w:rFonts w:ascii="Times New Roman"/>
          <w:sz w:val="20"/>
        </w:rPr>
        <w:sectPr w:rsidR="002D0E06">
          <w:type w:val="continuous"/>
          <w:pgSz w:w="11920" w:h="16840"/>
          <w:pgMar w:top="1440" w:right="720" w:bottom="280" w:left="1580" w:header="708" w:footer="708" w:gutter="0"/>
          <w:cols w:space="708"/>
        </w:sectPr>
      </w:pPr>
    </w:p>
    <w:p w:rsidR="002D0E06" w:rsidRDefault="002D0E06">
      <w:pPr>
        <w:pStyle w:val="Zkladntext"/>
        <w:rPr>
          <w:rFonts w:ascii="Times New Roman"/>
          <w:sz w:val="26"/>
        </w:rPr>
      </w:pPr>
    </w:p>
    <w:p w:rsidR="002D0E06" w:rsidRPr="00550C3C" w:rsidRDefault="005A7A2D">
      <w:pPr>
        <w:pStyle w:val="Zkladntext"/>
        <w:spacing w:before="229"/>
        <w:ind w:left="111"/>
        <w:rPr>
          <w:color w:val="000000" w:themeColor="text1"/>
        </w:rPr>
      </w:pPr>
      <w:proofErr w:type="spellStart"/>
      <w:r w:rsidRPr="00550C3C">
        <w:rPr>
          <w:color w:val="000000" w:themeColor="text1"/>
          <w:w w:val="105"/>
        </w:rPr>
        <w:t>Číslo</w:t>
      </w:r>
      <w:proofErr w:type="spellEnd"/>
      <w:r w:rsidRPr="00550C3C">
        <w:rPr>
          <w:color w:val="000000" w:themeColor="text1"/>
          <w:w w:val="105"/>
        </w:rPr>
        <w:t xml:space="preserve">: </w:t>
      </w:r>
      <w:r w:rsidR="00550C3C">
        <w:rPr>
          <w:color w:val="000000" w:themeColor="text1"/>
          <w:w w:val="105"/>
        </w:rPr>
        <w:t>PO-</w:t>
      </w:r>
      <w:r w:rsidR="00B33767">
        <w:rPr>
          <w:color w:val="000000" w:themeColor="text1"/>
          <w:w w:val="105"/>
        </w:rPr>
        <w:t xml:space="preserve"> </w:t>
      </w:r>
      <w:r w:rsidRPr="00550C3C">
        <w:rPr>
          <w:color w:val="000000" w:themeColor="text1"/>
          <w:w w:val="105"/>
        </w:rPr>
        <w:t>20</w:t>
      </w:r>
      <w:r w:rsidR="00550C3C">
        <w:rPr>
          <w:color w:val="000000" w:themeColor="text1"/>
          <w:w w:val="105"/>
        </w:rPr>
        <w:t>2</w:t>
      </w:r>
      <w:r w:rsidR="00F32CBD">
        <w:rPr>
          <w:color w:val="000000" w:themeColor="text1"/>
          <w:w w:val="105"/>
        </w:rPr>
        <w:t>2</w:t>
      </w:r>
      <w:r w:rsidRPr="00550C3C">
        <w:rPr>
          <w:color w:val="000000" w:themeColor="text1"/>
          <w:w w:val="105"/>
        </w:rPr>
        <w:t>/</w:t>
      </w:r>
      <w:r w:rsidR="00A603E3">
        <w:rPr>
          <w:color w:val="000000" w:themeColor="text1"/>
          <w:w w:val="105"/>
        </w:rPr>
        <w:t>89-OcÚ</w:t>
      </w:r>
    </w:p>
    <w:p w:rsidR="002D0E06" w:rsidRPr="00B33767" w:rsidRDefault="005A7A2D">
      <w:pPr>
        <w:tabs>
          <w:tab w:val="left" w:pos="1686"/>
        </w:tabs>
        <w:spacing w:before="52"/>
        <w:ind w:left="111"/>
        <w:jc w:val="center"/>
        <w:rPr>
          <w:rFonts w:ascii="Times New Roman" w:hAnsi="Times New Roman"/>
          <w:color w:val="0D0D0D" w:themeColor="text1" w:themeTint="F2"/>
          <w:sz w:val="19"/>
        </w:rPr>
      </w:pPr>
      <w:r w:rsidRPr="00550C3C">
        <w:rPr>
          <w:color w:val="000000" w:themeColor="text1"/>
        </w:rPr>
        <w:br w:type="column"/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>IČO</w:t>
      </w:r>
      <w:r w:rsidRPr="00B33767">
        <w:rPr>
          <w:rFonts w:ascii="Times New Roman" w:hAnsi="Times New Roman"/>
          <w:color w:val="0D0D0D" w:themeColor="text1" w:themeTint="F2"/>
          <w:spacing w:val="34"/>
          <w:w w:val="110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>327638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ab/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DIČ</w:t>
      </w:r>
      <w:r w:rsidRPr="00B33767">
        <w:rPr>
          <w:rFonts w:ascii="Times New Roman" w:hAnsi="Times New Roman"/>
          <w:color w:val="0D0D0D" w:themeColor="text1" w:themeTint="F2"/>
          <w:spacing w:val="24"/>
          <w:w w:val="110"/>
          <w:position w:val="1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2020711671</w:t>
      </w:r>
    </w:p>
    <w:p w:rsidR="002D0E06" w:rsidRPr="00B33767" w:rsidRDefault="005A7A2D">
      <w:pPr>
        <w:spacing w:before="15"/>
        <w:ind w:left="77"/>
        <w:jc w:val="center"/>
        <w:rPr>
          <w:color w:val="0D0D0D" w:themeColor="text1" w:themeTint="F2"/>
          <w:sz w:val="17"/>
        </w:rPr>
      </w:pPr>
      <w:proofErr w:type="gramStart"/>
      <w:r w:rsidRPr="00B33767">
        <w:rPr>
          <w:color w:val="0D0D0D" w:themeColor="text1" w:themeTint="F2"/>
          <w:w w:val="115"/>
          <w:sz w:val="17"/>
        </w:rPr>
        <w:t>mail :</w:t>
      </w:r>
      <w:proofErr w:type="gramEnd"/>
      <w:r w:rsidRPr="00B33767">
        <w:rPr>
          <w:color w:val="0D0D0D" w:themeColor="text1" w:themeTint="F2"/>
          <w:w w:val="115"/>
          <w:sz w:val="17"/>
        </w:rPr>
        <w:t xml:space="preserve"> </w:t>
      </w:r>
      <w:hyperlink r:id="rId6" w:history="1">
        <w:r w:rsidR="00424D90" w:rsidRPr="007D74D2">
          <w:rPr>
            <w:rStyle w:val="Hypertextovprepojenie"/>
            <w:w w:val="115"/>
            <w:sz w:val="17"/>
            <w:u w:color="676767"/>
          </w:rPr>
          <w:t>starosta@poloma.sk</w:t>
        </w:r>
      </w:hyperlink>
    </w:p>
    <w:p w:rsidR="002D0E06" w:rsidRPr="00AA53D8" w:rsidRDefault="005A7A2D">
      <w:pPr>
        <w:pStyle w:val="Zkladntext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sz w:val="24"/>
          <w:szCs w:val="24"/>
        </w:rPr>
        <w:br w:type="column"/>
      </w:r>
    </w:p>
    <w:p w:rsidR="002D0E06" w:rsidRPr="00AA53D8" w:rsidRDefault="005A7A2D">
      <w:pPr>
        <w:pStyle w:val="Zkladntext"/>
        <w:spacing w:before="186"/>
        <w:ind w:left="26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w w:val="105"/>
          <w:sz w:val="24"/>
          <w:szCs w:val="24"/>
        </w:rPr>
        <w:t xml:space="preserve">V </w:t>
      </w:r>
      <w:proofErr w:type="spellStart"/>
      <w:r w:rsidRPr="00AA53D8">
        <w:rPr>
          <w:color w:val="000000" w:themeColor="text1"/>
          <w:w w:val="105"/>
          <w:sz w:val="24"/>
          <w:szCs w:val="24"/>
        </w:rPr>
        <w:t>Polome</w:t>
      </w:r>
      <w:proofErr w:type="spellEnd"/>
      <w:r w:rsidRPr="00AA53D8">
        <w:rPr>
          <w:color w:val="000000" w:themeColor="text1"/>
          <w:w w:val="105"/>
          <w:sz w:val="24"/>
          <w:szCs w:val="24"/>
        </w:rPr>
        <w:t xml:space="preserve"> </w:t>
      </w:r>
      <w:proofErr w:type="spellStart"/>
      <w:proofErr w:type="gramStart"/>
      <w:r w:rsidRPr="00AA53D8">
        <w:rPr>
          <w:color w:val="000000" w:themeColor="text1"/>
          <w:w w:val="105"/>
          <w:sz w:val="24"/>
          <w:szCs w:val="24"/>
        </w:rPr>
        <w:t>dňa</w:t>
      </w:r>
      <w:proofErr w:type="spellEnd"/>
      <w:proofErr w:type="gramEnd"/>
      <w:r w:rsidRPr="00AA53D8">
        <w:rPr>
          <w:color w:val="000000" w:themeColor="text1"/>
          <w:spacing w:val="55"/>
          <w:w w:val="105"/>
          <w:sz w:val="24"/>
          <w:szCs w:val="24"/>
        </w:rPr>
        <w:t xml:space="preserve"> </w:t>
      </w:r>
      <w:r w:rsidR="0062722C">
        <w:rPr>
          <w:color w:val="000000" w:themeColor="text1"/>
          <w:w w:val="105"/>
          <w:sz w:val="24"/>
          <w:szCs w:val="24"/>
        </w:rPr>
        <w:t>25</w:t>
      </w:r>
      <w:r w:rsidRPr="00AA53D8">
        <w:rPr>
          <w:color w:val="000000" w:themeColor="text1"/>
          <w:w w:val="105"/>
          <w:sz w:val="24"/>
          <w:szCs w:val="24"/>
        </w:rPr>
        <w:t>.</w:t>
      </w:r>
      <w:r w:rsidR="0062722C">
        <w:rPr>
          <w:color w:val="000000" w:themeColor="text1"/>
          <w:w w:val="105"/>
          <w:sz w:val="24"/>
          <w:szCs w:val="24"/>
        </w:rPr>
        <w:t>03</w:t>
      </w:r>
      <w:r w:rsidRPr="00AA53D8">
        <w:rPr>
          <w:color w:val="000000" w:themeColor="text1"/>
          <w:w w:val="105"/>
          <w:sz w:val="24"/>
          <w:szCs w:val="24"/>
        </w:rPr>
        <w:t>.20</w:t>
      </w:r>
      <w:r w:rsidR="00372093" w:rsidRPr="00AA53D8">
        <w:rPr>
          <w:color w:val="000000" w:themeColor="text1"/>
          <w:w w:val="105"/>
          <w:sz w:val="24"/>
          <w:szCs w:val="24"/>
        </w:rPr>
        <w:t>2</w:t>
      </w:r>
      <w:r w:rsidR="0062722C">
        <w:rPr>
          <w:color w:val="000000" w:themeColor="text1"/>
          <w:w w:val="105"/>
          <w:sz w:val="24"/>
          <w:szCs w:val="24"/>
        </w:rPr>
        <w:t>2</w:t>
      </w:r>
    </w:p>
    <w:p w:rsidR="002D0E06" w:rsidRDefault="002D0E06">
      <w:pPr>
        <w:sectPr w:rsidR="002D0E06">
          <w:type w:val="continuous"/>
          <w:pgSz w:w="11920" w:h="16840"/>
          <w:pgMar w:top="1440" w:right="720" w:bottom="280" w:left="1580" w:header="708" w:footer="708" w:gutter="0"/>
          <w:cols w:num="3" w:space="708" w:equalWidth="0">
            <w:col w:w="1856" w:space="1153"/>
            <w:col w:w="3182" w:space="40"/>
            <w:col w:w="3389"/>
          </w:cols>
        </w:sectPr>
      </w:pPr>
    </w:p>
    <w:p w:rsidR="002D0E06" w:rsidRDefault="002D0E06">
      <w:pPr>
        <w:pStyle w:val="Zkladntext"/>
        <w:rPr>
          <w:sz w:val="28"/>
        </w:rPr>
      </w:pPr>
    </w:p>
    <w:p w:rsidR="002D0E06" w:rsidRDefault="005A7A2D">
      <w:pPr>
        <w:spacing w:before="89"/>
        <w:ind w:left="475" w:right="794"/>
        <w:jc w:val="center"/>
        <w:rPr>
          <w:b/>
          <w:sz w:val="34"/>
        </w:rPr>
      </w:pPr>
      <w:r>
        <w:rPr>
          <w:b/>
          <w:color w:val="505050"/>
          <w:w w:val="140"/>
          <w:sz w:val="34"/>
        </w:rPr>
        <w:t>POZVÁNKA</w:t>
      </w:r>
    </w:p>
    <w:p w:rsidR="002D0E06" w:rsidRDefault="002D0E06">
      <w:pPr>
        <w:pStyle w:val="Zkladntext"/>
        <w:spacing w:before="8"/>
        <w:rPr>
          <w:b/>
          <w:sz w:val="37"/>
        </w:rPr>
      </w:pPr>
    </w:p>
    <w:p w:rsidR="002D0E06" w:rsidRPr="0091016D" w:rsidRDefault="005A7A2D">
      <w:pPr>
        <w:pStyle w:val="Zkladntext"/>
        <w:spacing w:line="249" w:lineRule="auto"/>
        <w:ind w:left="503" w:right="794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91016D">
        <w:rPr>
          <w:b/>
          <w:color w:val="000000" w:themeColor="text1"/>
          <w:w w:val="115"/>
          <w:sz w:val="24"/>
          <w:szCs w:val="24"/>
        </w:rPr>
        <w:t>v</w:t>
      </w:r>
      <w:proofErr w:type="gramEnd"/>
      <w:r w:rsidRPr="0091016D">
        <w:rPr>
          <w:b/>
          <w:color w:val="000000" w:themeColor="text1"/>
          <w:spacing w:val="-50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súlade</w:t>
      </w:r>
      <w:proofErr w:type="spellEnd"/>
      <w:r w:rsidRPr="0091016D">
        <w:rPr>
          <w:b/>
          <w:color w:val="000000" w:themeColor="text1"/>
          <w:spacing w:val="-27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s</w:t>
      </w:r>
      <w:r w:rsidRPr="0091016D">
        <w:rPr>
          <w:b/>
          <w:color w:val="000000" w:themeColor="text1"/>
          <w:spacing w:val="-19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§</w:t>
      </w:r>
      <w:r w:rsidRPr="0091016D">
        <w:rPr>
          <w:b/>
          <w:color w:val="000000" w:themeColor="text1"/>
          <w:spacing w:val="-39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1</w:t>
      </w:r>
      <w:r w:rsidRPr="0091016D">
        <w:rPr>
          <w:b/>
          <w:color w:val="000000" w:themeColor="text1"/>
          <w:spacing w:val="-26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ods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>.</w:t>
      </w:r>
      <w:r w:rsidRPr="0091016D">
        <w:rPr>
          <w:b/>
          <w:color w:val="000000" w:themeColor="text1"/>
          <w:spacing w:val="-34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2</w:t>
      </w:r>
      <w:r w:rsidRPr="0091016D">
        <w:rPr>
          <w:b/>
          <w:color w:val="000000" w:themeColor="text1"/>
          <w:spacing w:val="-33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písm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>.</w:t>
      </w:r>
      <w:r w:rsidRPr="0091016D">
        <w:rPr>
          <w:b/>
          <w:color w:val="000000" w:themeColor="text1"/>
          <w:spacing w:val="-36"/>
          <w:w w:val="115"/>
          <w:sz w:val="24"/>
          <w:szCs w:val="24"/>
        </w:rPr>
        <w:t xml:space="preserve"> </w:t>
      </w:r>
      <w:proofErr w:type="spellStart"/>
      <w:proofErr w:type="gramStart"/>
      <w:r w:rsidRPr="0091016D">
        <w:rPr>
          <w:b/>
          <w:color w:val="000000" w:themeColor="text1"/>
          <w:w w:val="115"/>
          <w:sz w:val="24"/>
          <w:szCs w:val="24"/>
        </w:rPr>
        <w:t>zák</w:t>
      </w:r>
      <w:proofErr w:type="spellEnd"/>
      <w:proofErr w:type="gramEnd"/>
      <w:r w:rsidRPr="0091016D">
        <w:rPr>
          <w:b/>
          <w:color w:val="000000" w:themeColor="text1"/>
          <w:w w:val="115"/>
          <w:sz w:val="24"/>
          <w:szCs w:val="24"/>
        </w:rPr>
        <w:t>.</w:t>
      </w:r>
      <w:r w:rsidRPr="0091016D">
        <w:rPr>
          <w:b/>
          <w:color w:val="000000" w:themeColor="text1"/>
          <w:spacing w:val="-36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SNR</w:t>
      </w:r>
      <w:r w:rsidRPr="0091016D">
        <w:rPr>
          <w:b/>
          <w:color w:val="000000" w:themeColor="text1"/>
          <w:spacing w:val="-27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č.</w:t>
      </w:r>
      <w:r w:rsidRPr="0091016D">
        <w:rPr>
          <w:b/>
          <w:color w:val="000000" w:themeColor="text1"/>
          <w:spacing w:val="-20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369/1990</w:t>
      </w:r>
      <w:r w:rsidRPr="0091016D">
        <w:rPr>
          <w:b/>
          <w:color w:val="000000" w:themeColor="text1"/>
          <w:spacing w:val="-22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Z.</w:t>
      </w:r>
      <w:r w:rsidRPr="0091016D">
        <w:rPr>
          <w:b/>
          <w:color w:val="000000" w:themeColor="text1"/>
          <w:spacing w:val="-35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z.</w:t>
      </w:r>
      <w:r w:rsidRPr="0091016D">
        <w:rPr>
          <w:b/>
          <w:color w:val="000000" w:themeColor="text1"/>
          <w:spacing w:val="-38"/>
          <w:w w:val="115"/>
          <w:sz w:val="24"/>
          <w:szCs w:val="24"/>
        </w:rPr>
        <w:t xml:space="preserve"> </w:t>
      </w:r>
      <w:r w:rsidRPr="0091016D">
        <w:rPr>
          <w:b/>
          <w:color w:val="000000" w:themeColor="text1"/>
          <w:w w:val="115"/>
          <w:sz w:val="24"/>
          <w:szCs w:val="24"/>
        </w:rPr>
        <w:t>o</w:t>
      </w:r>
      <w:r w:rsidRPr="0091016D">
        <w:rPr>
          <w:b/>
          <w:color w:val="000000" w:themeColor="text1"/>
          <w:spacing w:val="-17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obecnom</w:t>
      </w:r>
      <w:proofErr w:type="spellEnd"/>
      <w:r w:rsidRPr="0091016D">
        <w:rPr>
          <w:b/>
          <w:color w:val="000000" w:themeColor="text1"/>
          <w:spacing w:val="-22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zriadení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v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znení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neskorších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predpisov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a § 6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rokovacieho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poriadku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Obecného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zastupiteľstva</w:t>
      </w:r>
      <w:proofErr w:type="spellEnd"/>
      <w:r w:rsidRPr="0091016D">
        <w:rPr>
          <w:b/>
          <w:color w:val="000000" w:themeColor="text1"/>
          <w:w w:val="115"/>
          <w:sz w:val="24"/>
          <w:szCs w:val="24"/>
        </w:rPr>
        <w:t xml:space="preserve"> v</w:t>
      </w:r>
      <w:r w:rsidRPr="0091016D">
        <w:rPr>
          <w:b/>
          <w:color w:val="000000" w:themeColor="text1"/>
          <w:spacing w:val="-30"/>
          <w:w w:val="115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5"/>
          <w:sz w:val="24"/>
          <w:szCs w:val="24"/>
        </w:rPr>
        <w:t>Polome</w:t>
      </w:r>
      <w:proofErr w:type="spellEnd"/>
    </w:p>
    <w:p w:rsidR="002D0E06" w:rsidRPr="0091016D" w:rsidRDefault="005A7A2D">
      <w:pPr>
        <w:pStyle w:val="Zkladntext"/>
        <w:spacing w:before="5"/>
        <w:ind w:left="503" w:right="771"/>
        <w:jc w:val="center"/>
        <w:rPr>
          <w:b/>
          <w:color w:val="000000" w:themeColor="text1"/>
          <w:sz w:val="24"/>
          <w:szCs w:val="24"/>
        </w:rPr>
      </w:pPr>
      <w:proofErr w:type="spellStart"/>
      <w:proofErr w:type="gramStart"/>
      <w:r w:rsidRPr="0091016D">
        <w:rPr>
          <w:b/>
          <w:color w:val="000000" w:themeColor="text1"/>
          <w:w w:val="160"/>
          <w:sz w:val="24"/>
          <w:szCs w:val="24"/>
        </w:rPr>
        <w:t>zvolávam</w:t>
      </w:r>
      <w:proofErr w:type="spellEnd"/>
      <w:proofErr w:type="gramEnd"/>
    </w:p>
    <w:p w:rsidR="002D0E06" w:rsidRPr="0091016D" w:rsidRDefault="00372093" w:rsidP="00550C3C">
      <w:pPr>
        <w:pStyle w:val="Zkladntext"/>
        <w:spacing w:before="9" w:line="249" w:lineRule="auto"/>
        <w:ind w:left="426" w:hanging="40"/>
        <w:rPr>
          <w:b/>
          <w:color w:val="000000" w:themeColor="text1"/>
          <w:sz w:val="24"/>
          <w:szCs w:val="24"/>
        </w:rPr>
      </w:pPr>
      <w:r w:rsidRPr="0091016D">
        <w:rPr>
          <w:b/>
          <w:color w:val="000000" w:themeColor="text1"/>
          <w:spacing w:val="-3"/>
          <w:w w:val="115"/>
          <w:sz w:val="24"/>
          <w:szCs w:val="24"/>
        </w:rPr>
        <w:t>1</w:t>
      </w:r>
      <w:r w:rsidR="0062722C">
        <w:rPr>
          <w:b/>
          <w:color w:val="000000" w:themeColor="text1"/>
          <w:spacing w:val="-3"/>
          <w:w w:val="115"/>
          <w:sz w:val="24"/>
          <w:szCs w:val="24"/>
        </w:rPr>
        <w:t>7</w:t>
      </w:r>
      <w:proofErr w:type="gramStart"/>
      <w:r w:rsidR="005A7A2D" w:rsidRPr="0091016D">
        <w:rPr>
          <w:b/>
          <w:color w:val="000000" w:themeColor="text1"/>
          <w:spacing w:val="-3"/>
          <w:w w:val="115"/>
          <w:sz w:val="24"/>
          <w:szCs w:val="24"/>
        </w:rPr>
        <w:t>.zasadnutie</w:t>
      </w:r>
      <w:proofErr w:type="gramEnd"/>
      <w:r w:rsidR="005A7A2D" w:rsidRPr="0091016D">
        <w:rPr>
          <w:b/>
          <w:color w:val="000000" w:themeColor="text1"/>
          <w:spacing w:val="-6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obecného</w:t>
      </w:r>
      <w:proofErr w:type="spellEnd"/>
      <w:r w:rsidR="005A7A2D" w:rsidRPr="0091016D"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zastupiteľstva</w:t>
      </w:r>
      <w:proofErr w:type="spellEnd"/>
      <w:r w:rsidR="005A7A2D" w:rsidRPr="0091016D">
        <w:rPr>
          <w:b/>
          <w:color w:val="000000" w:themeColor="text1"/>
          <w:spacing w:val="-26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obce</w:t>
      </w:r>
      <w:proofErr w:type="spellEnd"/>
      <w:r w:rsidR="005A7A2D" w:rsidRPr="0091016D">
        <w:rPr>
          <w:b/>
          <w:color w:val="000000" w:themeColor="text1"/>
          <w:spacing w:val="-21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Poloma,</w:t>
      </w:r>
      <w:r w:rsidR="005A7A2D" w:rsidRPr="0091016D">
        <w:rPr>
          <w:b/>
          <w:color w:val="000000" w:themeColor="text1"/>
          <w:spacing w:val="-14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ktoré</w:t>
      </w:r>
      <w:proofErr w:type="spellEnd"/>
      <w:r w:rsidR="005A7A2D" w:rsidRPr="0091016D">
        <w:rPr>
          <w:b/>
          <w:color w:val="000000" w:themeColor="text1"/>
          <w:spacing w:val="-18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sa</w:t>
      </w:r>
      <w:proofErr w:type="spellEnd"/>
      <w:r w:rsidR="005A7A2D" w:rsidRPr="0091016D">
        <w:rPr>
          <w:b/>
          <w:color w:val="000000" w:themeColor="text1"/>
          <w:spacing w:val="-22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uskutoční</w:t>
      </w:r>
      <w:proofErr w:type="spellEnd"/>
      <w:r w:rsidR="005A7A2D" w:rsidRPr="0091016D">
        <w:rPr>
          <w:b/>
          <w:color w:val="000000" w:themeColor="text1"/>
          <w:spacing w:val="-3"/>
          <w:w w:val="115"/>
          <w:sz w:val="24"/>
          <w:szCs w:val="24"/>
        </w:rPr>
        <w:t xml:space="preserve"> </w:t>
      </w:r>
      <w:proofErr w:type="spellStart"/>
      <w:r w:rsidR="00AA0E60">
        <w:rPr>
          <w:b/>
          <w:color w:val="000000" w:themeColor="text1"/>
          <w:w w:val="115"/>
          <w:sz w:val="24"/>
          <w:szCs w:val="24"/>
        </w:rPr>
        <w:t>vo</w:t>
      </w:r>
      <w:proofErr w:type="spellEnd"/>
      <w:r w:rsidR="00AA0E60">
        <w:rPr>
          <w:b/>
          <w:color w:val="000000" w:themeColor="text1"/>
          <w:w w:val="115"/>
          <w:sz w:val="24"/>
          <w:szCs w:val="24"/>
        </w:rPr>
        <w:t xml:space="preserve"> štvrtok</w:t>
      </w:r>
      <w:bookmarkStart w:id="0" w:name="_GoBack"/>
      <w:bookmarkEnd w:id="0"/>
      <w:r w:rsidR="00550C3C" w:rsidRPr="0091016D">
        <w:rPr>
          <w:b/>
          <w:color w:val="000000" w:themeColor="text1"/>
          <w:w w:val="115"/>
          <w:sz w:val="24"/>
          <w:szCs w:val="24"/>
        </w:rPr>
        <w:t>,</w:t>
      </w:r>
      <w:r w:rsidR="005A7A2D" w:rsidRPr="0091016D">
        <w:rPr>
          <w:b/>
          <w:color w:val="000000" w:themeColor="text1"/>
          <w:spacing w:val="-36"/>
          <w:w w:val="115"/>
          <w:sz w:val="24"/>
          <w:szCs w:val="24"/>
        </w:rPr>
        <w:t xml:space="preserve"> </w:t>
      </w:r>
      <w:r w:rsidR="0062722C">
        <w:rPr>
          <w:b/>
          <w:color w:val="000000" w:themeColor="text1"/>
          <w:w w:val="115"/>
          <w:sz w:val="24"/>
          <w:szCs w:val="24"/>
        </w:rPr>
        <w:t>31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.</w:t>
      </w:r>
      <w:r w:rsidR="0062722C">
        <w:rPr>
          <w:b/>
          <w:color w:val="000000" w:themeColor="text1"/>
          <w:w w:val="115"/>
          <w:sz w:val="24"/>
          <w:szCs w:val="24"/>
        </w:rPr>
        <w:t>03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.20</w:t>
      </w:r>
      <w:r w:rsidRPr="0091016D">
        <w:rPr>
          <w:b/>
          <w:color w:val="000000" w:themeColor="text1"/>
          <w:w w:val="115"/>
          <w:sz w:val="24"/>
          <w:szCs w:val="24"/>
        </w:rPr>
        <w:t>2</w:t>
      </w:r>
      <w:r w:rsidR="0062722C">
        <w:rPr>
          <w:b/>
          <w:color w:val="000000" w:themeColor="text1"/>
          <w:w w:val="115"/>
          <w:sz w:val="24"/>
          <w:szCs w:val="24"/>
        </w:rPr>
        <w:t>2</w:t>
      </w:r>
      <w:r w:rsidR="005A7A2D" w:rsidRPr="0091016D">
        <w:rPr>
          <w:b/>
          <w:color w:val="000000" w:themeColor="text1"/>
          <w:spacing w:val="-6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o</w:t>
      </w:r>
      <w:r w:rsidR="005A7A2D" w:rsidRPr="0091016D">
        <w:rPr>
          <w:b/>
          <w:color w:val="000000" w:themeColor="text1"/>
          <w:spacing w:val="-10"/>
          <w:w w:val="115"/>
          <w:sz w:val="24"/>
          <w:szCs w:val="24"/>
        </w:rPr>
        <w:t xml:space="preserve"> 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1</w:t>
      </w:r>
      <w:r w:rsidRPr="0091016D">
        <w:rPr>
          <w:b/>
          <w:color w:val="000000" w:themeColor="text1"/>
          <w:w w:val="115"/>
          <w:sz w:val="24"/>
          <w:szCs w:val="24"/>
        </w:rPr>
        <w:t>7</w:t>
      </w:r>
      <w:r w:rsidR="005A7A2D" w:rsidRPr="0091016D">
        <w:rPr>
          <w:b/>
          <w:color w:val="000000" w:themeColor="text1"/>
          <w:w w:val="115"/>
          <w:sz w:val="24"/>
          <w:szCs w:val="24"/>
        </w:rPr>
        <w:t>,00</w:t>
      </w:r>
      <w:r w:rsidR="005A7A2D" w:rsidRPr="0091016D">
        <w:rPr>
          <w:b/>
          <w:color w:val="000000" w:themeColor="text1"/>
          <w:spacing w:val="-18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hod</w:t>
      </w:r>
      <w:proofErr w:type="spellEnd"/>
      <w:r w:rsidR="005A7A2D" w:rsidRPr="0091016D">
        <w:rPr>
          <w:b/>
          <w:color w:val="000000" w:themeColor="text1"/>
          <w:w w:val="115"/>
          <w:sz w:val="24"/>
          <w:szCs w:val="24"/>
        </w:rPr>
        <w:t>.</w:t>
      </w:r>
      <w:r w:rsidR="005A7A2D" w:rsidRPr="0091016D">
        <w:rPr>
          <w:b/>
          <w:color w:val="000000" w:themeColor="text1"/>
          <w:spacing w:val="-21"/>
          <w:w w:val="115"/>
          <w:sz w:val="24"/>
          <w:szCs w:val="24"/>
        </w:rPr>
        <w:t xml:space="preserve"> </w:t>
      </w:r>
      <w:proofErr w:type="gramStart"/>
      <w:r w:rsidR="005A7A2D" w:rsidRPr="0091016D">
        <w:rPr>
          <w:b/>
          <w:color w:val="000000" w:themeColor="text1"/>
          <w:w w:val="115"/>
          <w:sz w:val="24"/>
          <w:szCs w:val="24"/>
        </w:rPr>
        <w:t>v</w:t>
      </w:r>
      <w:proofErr w:type="gramEnd"/>
      <w:r w:rsidR="005A7A2D" w:rsidRPr="0091016D">
        <w:rPr>
          <w:b/>
          <w:color w:val="000000" w:themeColor="text1"/>
          <w:spacing w:val="-20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zasadačke</w:t>
      </w:r>
      <w:proofErr w:type="spellEnd"/>
      <w:r w:rsidR="005A7A2D" w:rsidRPr="0091016D">
        <w:rPr>
          <w:b/>
          <w:color w:val="000000" w:themeColor="text1"/>
          <w:spacing w:val="-6"/>
          <w:w w:val="115"/>
          <w:sz w:val="24"/>
          <w:szCs w:val="24"/>
        </w:rPr>
        <w:t xml:space="preserve"> </w:t>
      </w:r>
      <w:proofErr w:type="spellStart"/>
      <w:r w:rsidR="005A7A2D" w:rsidRPr="0091016D">
        <w:rPr>
          <w:b/>
          <w:color w:val="000000" w:themeColor="text1"/>
          <w:w w:val="115"/>
          <w:sz w:val="24"/>
          <w:szCs w:val="24"/>
        </w:rPr>
        <w:t>Oc</w:t>
      </w:r>
      <w:r w:rsidRPr="0091016D">
        <w:rPr>
          <w:b/>
          <w:color w:val="000000" w:themeColor="text1"/>
          <w:w w:val="115"/>
          <w:sz w:val="24"/>
          <w:szCs w:val="24"/>
        </w:rPr>
        <w:t>Ú</w:t>
      </w:r>
      <w:proofErr w:type="spellEnd"/>
      <w:r w:rsidR="005A7A2D" w:rsidRPr="0091016D">
        <w:rPr>
          <w:b/>
          <w:color w:val="000000" w:themeColor="text1"/>
          <w:w w:val="115"/>
          <w:sz w:val="24"/>
          <w:szCs w:val="24"/>
        </w:rPr>
        <w:t>.</w:t>
      </w:r>
    </w:p>
    <w:p w:rsidR="002D0E06" w:rsidRPr="0091016D" w:rsidRDefault="002D0E06">
      <w:pPr>
        <w:pStyle w:val="Zkladntext"/>
        <w:spacing w:before="1"/>
        <w:rPr>
          <w:b/>
          <w:color w:val="000000" w:themeColor="text1"/>
          <w:sz w:val="24"/>
          <w:szCs w:val="24"/>
        </w:rPr>
      </w:pPr>
    </w:p>
    <w:p w:rsidR="002D0E06" w:rsidRPr="0091016D" w:rsidRDefault="005A7A2D">
      <w:pPr>
        <w:pStyle w:val="Zkladntext"/>
        <w:spacing w:before="93"/>
        <w:ind w:left="293"/>
        <w:rPr>
          <w:b/>
          <w:color w:val="000000" w:themeColor="text1"/>
          <w:sz w:val="24"/>
          <w:szCs w:val="24"/>
        </w:rPr>
      </w:pPr>
      <w:r w:rsidRPr="0091016D">
        <w:rPr>
          <w:b/>
          <w:color w:val="000000" w:themeColor="text1"/>
          <w:w w:val="145"/>
          <w:sz w:val="24"/>
          <w:szCs w:val="24"/>
          <w:u w:val="thick" w:color="505050"/>
        </w:rPr>
        <w:t>PROGRAM:</w:t>
      </w:r>
    </w:p>
    <w:p w:rsidR="002D0E06" w:rsidRPr="0091016D" w:rsidRDefault="002D0E06">
      <w:pPr>
        <w:pStyle w:val="Zkladntext"/>
        <w:spacing w:before="8"/>
        <w:rPr>
          <w:b/>
          <w:color w:val="000000" w:themeColor="text1"/>
          <w:sz w:val="24"/>
          <w:szCs w:val="24"/>
        </w:rPr>
      </w:pPr>
    </w:p>
    <w:p w:rsidR="002D0E06" w:rsidRPr="0091016D" w:rsidRDefault="005A7A2D" w:rsidP="00F84088">
      <w:pPr>
        <w:pStyle w:val="Odsekzoznamu"/>
        <w:numPr>
          <w:ilvl w:val="0"/>
          <w:numId w:val="1"/>
        </w:numPr>
        <w:tabs>
          <w:tab w:val="left" w:pos="618"/>
        </w:tabs>
        <w:spacing w:line="262" w:lineRule="exact"/>
        <w:ind w:left="284" w:firstLine="0"/>
        <w:rPr>
          <w:b/>
          <w:color w:val="000000" w:themeColor="text1"/>
          <w:sz w:val="24"/>
          <w:szCs w:val="24"/>
        </w:rPr>
      </w:pP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Otvorenie</w:t>
      </w:r>
      <w:proofErr w:type="spellEnd"/>
      <w:r w:rsidRPr="0091016D">
        <w:rPr>
          <w:b/>
          <w:color w:val="000000" w:themeColor="text1"/>
          <w:spacing w:val="1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zasadnutia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>.</w:t>
      </w:r>
    </w:p>
    <w:p w:rsidR="002D0E06" w:rsidRPr="0091016D" w:rsidRDefault="005A7A2D" w:rsidP="00F84088">
      <w:pPr>
        <w:pStyle w:val="Odsekzoznamu"/>
        <w:numPr>
          <w:ilvl w:val="0"/>
          <w:numId w:val="1"/>
        </w:numPr>
        <w:tabs>
          <w:tab w:val="left" w:pos="618"/>
        </w:tabs>
        <w:spacing w:line="273" w:lineRule="exact"/>
        <w:ind w:left="284" w:firstLine="0"/>
        <w:rPr>
          <w:b/>
          <w:color w:val="000000" w:themeColor="text1"/>
          <w:sz w:val="24"/>
          <w:szCs w:val="24"/>
        </w:rPr>
      </w:pP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Schválenie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programu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 xml:space="preserve"> </w:t>
      </w:r>
      <w:r w:rsidR="00372093" w:rsidRPr="0091016D">
        <w:rPr>
          <w:b/>
          <w:color w:val="000000" w:themeColor="text1"/>
          <w:w w:val="110"/>
          <w:sz w:val="24"/>
          <w:szCs w:val="24"/>
        </w:rPr>
        <w:t>1</w:t>
      </w:r>
      <w:r w:rsidR="0062722C">
        <w:rPr>
          <w:b/>
          <w:color w:val="000000" w:themeColor="text1"/>
          <w:w w:val="110"/>
          <w:sz w:val="24"/>
          <w:szCs w:val="24"/>
        </w:rPr>
        <w:t>7</w:t>
      </w:r>
      <w:r w:rsidRPr="0091016D">
        <w:rPr>
          <w:b/>
          <w:color w:val="000000" w:themeColor="text1"/>
          <w:w w:val="110"/>
          <w:sz w:val="24"/>
          <w:szCs w:val="24"/>
        </w:rPr>
        <w:t xml:space="preserve">. </w:t>
      </w:r>
      <w:proofErr w:type="spellStart"/>
      <w:proofErr w:type="gramStart"/>
      <w:r w:rsidRPr="0091016D">
        <w:rPr>
          <w:b/>
          <w:color w:val="000000" w:themeColor="text1"/>
          <w:w w:val="110"/>
          <w:sz w:val="24"/>
          <w:szCs w:val="24"/>
        </w:rPr>
        <w:t>zasadnutia</w:t>
      </w:r>
      <w:proofErr w:type="spellEnd"/>
      <w:proofErr w:type="gramEnd"/>
      <w:r w:rsidRPr="0091016D">
        <w:rPr>
          <w:b/>
          <w:color w:val="000000" w:themeColor="text1"/>
          <w:spacing w:val="-6"/>
          <w:w w:val="110"/>
          <w:sz w:val="24"/>
          <w:szCs w:val="24"/>
        </w:rPr>
        <w:t xml:space="preserve"> </w:t>
      </w:r>
      <w:proofErr w:type="spellStart"/>
      <w:r w:rsidR="00F84088">
        <w:rPr>
          <w:b/>
          <w:color w:val="000000" w:themeColor="text1"/>
          <w:w w:val="110"/>
          <w:sz w:val="24"/>
          <w:szCs w:val="24"/>
        </w:rPr>
        <w:t>Obecného</w:t>
      </w:r>
      <w:proofErr w:type="spellEnd"/>
      <w:r w:rsidR="00F84088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="00F84088">
        <w:rPr>
          <w:b/>
          <w:color w:val="000000" w:themeColor="text1"/>
          <w:w w:val="110"/>
          <w:sz w:val="24"/>
          <w:szCs w:val="24"/>
        </w:rPr>
        <w:t>zastupiteľstva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>.</w:t>
      </w:r>
    </w:p>
    <w:p w:rsidR="002D0E06" w:rsidRPr="0091016D" w:rsidRDefault="005A7A2D">
      <w:pPr>
        <w:pStyle w:val="Odsekzoznamu"/>
        <w:numPr>
          <w:ilvl w:val="0"/>
          <w:numId w:val="1"/>
        </w:numPr>
        <w:tabs>
          <w:tab w:val="left" w:pos="611"/>
        </w:tabs>
        <w:spacing w:line="264" w:lineRule="exact"/>
        <w:ind w:left="610" w:hanging="325"/>
        <w:rPr>
          <w:b/>
          <w:color w:val="000000" w:themeColor="text1"/>
          <w:sz w:val="24"/>
          <w:szCs w:val="24"/>
        </w:rPr>
      </w:pP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Určenie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zapisovateľa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gramStart"/>
      <w:r w:rsidRPr="0091016D">
        <w:rPr>
          <w:b/>
          <w:color w:val="000000" w:themeColor="text1"/>
          <w:w w:val="110"/>
          <w:sz w:val="24"/>
          <w:szCs w:val="24"/>
        </w:rPr>
        <w:t>a</w:t>
      </w:r>
      <w:proofErr w:type="gramEnd"/>
      <w:r w:rsidRPr="0091016D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overovateľov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zápisnice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 xml:space="preserve">. </w:t>
      </w: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Voľba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návrhovej</w:t>
      </w:r>
      <w:proofErr w:type="spellEnd"/>
      <w:r w:rsidRPr="0091016D">
        <w:rPr>
          <w:b/>
          <w:color w:val="000000" w:themeColor="text1"/>
          <w:spacing w:val="17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komisie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>.</w:t>
      </w:r>
    </w:p>
    <w:p w:rsidR="00372093" w:rsidRPr="0091016D" w:rsidRDefault="005A7A2D" w:rsidP="00372093">
      <w:pPr>
        <w:pStyle w:val="Odsekzoznamu"/>
        <w:numPr>
          <w:ilvl w:val="0"/>
          <w:numId w:val="1"/>
        </w:numPr>
        <w:tabs>
          <w:tab w:val="left" w:pos="619"/>
        </w:tabs>
        <w:spacing w:before="31" w:line="276" w:lineRule="auto"/>
        <w:ind w:left="620" w:right="1212" w:hanging="334"/>
        <w:rPr>
          <w:b/>
          <w:color w:val="000000" w:themeColor="text1"/>
          <w:sz w:val="24"/>
          <w:szCs w:val="24"/>
        </w:rPr>
      </w:pP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Informatívna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správa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 xml:space="preserve"> o </w:t>
      </w: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kontrole</w:t>
      </w:r>
      <w:proofErr w:type="spellEnd"/>
      <w:r w:rsidRPr="0091016D">
        <w:rPr>
          <w:b/>
          <w:color w:val="000000" w:themeColor="text1"/>
          <w:spacing w:val="11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 w:themeColor="text1"/>
          <w:w w:val="110"/>
          <w:sz w:val="24"/>
          <w:szCs w:val="24"/>
        </w:rPr>
        <w:t>uznesení</w:t>
      </w:r>
      <w:proofErr w:type="spellEnd"/>
      <w:r w:rsidRPr="0091016D">
        <w:rPr>
          <w:b/>
          <w:color w:val="000000" w:themeColor="text1"/>
          <w:w w:val="110"/>
          <w:sz w:val="24"/>
          <w:szCs w:val="24"/>
        </w:rPr>
        <w:t>.</w:t>
      </w:r>
    </w:p>
    <w:p w:rsidR="0066041C" w:rsidRPr="0091016D" w:rsidRDefault="00372093" w:rsidP="00F84088">
      <w:pPr>
        <w:pStyle w:val="Odsekzoznamu"/>
        <w:numPr>
          <w:ilvl w:val="0"/>
          <w:numId w:val="1"/>
        </w:numPr>
        <w:tabs>
          <w:tab w:val="left" w:pos="619"/>
        </w:tabs>
        <w:spacing w:before="31" w:line="276" w:lineRule="auto"/>
        <w:ind w:left="620" w:right="264" w:hanging="334"/>
        <w:rPr>
          <w:b/>
          <w:color w:val="000000" w:themeColor="text1"/>
          <w:sz w:val="24"/>
          <w:szCs w:val="24"/>
        </w:rPr>
      </w:pPr>
      <w:proofErr w:type="spellStart"/>
      <w:r w:rsidRPr="0091016D">
        <w:rPr>
          <w:rFonts w:eastAsia="Arial Unicode MS"/>
          <w:b/>
          <w:color w:val="000000" w:themeColor="text1"/>
          <w:sz w:val="24"/>
          <w:szCs w:val="24"/>
        </w:rPr>
        <w:t>Informácia</w:t>
      </w:r>
      <w:proofErr w:type="spellEnd"/>
      <w:r w:rsidRPr="0091016D">
        <w:rPr>
          <w:rFonts w:eastAsia="Arial Unicode MS"/>
          <w:b/>
          <w:color w:val="000000" w:themeColor="text1"/>
          <w:sz w:val="24"/>
          <w:szCs w:val="24"/>
        </w:rPr>
        <w:t xml:space="preserve"> o </w:t>
      </w:r>
      <w:proofErr w:type="spellStart"/>
      <w:r w:rsidRPr="0091016D">
        <w:rPr>
          <w:rFonts w:eastAsia="Arial Unicode MS"/>
          <w:b/>
          <w:color w:val="000000" w:themeColor="text1"/>
          <w:sz w:val="24"/>
          <w:szCs w:val="24"/>
        </w:rPr>
        <w:t>realizovaných</w:t>
      </w:r>
      <w:proofErr w:type="spellEnd"/>
      <w:r w:rsidRPr="0091016D">
        <w:rPr>
          <w:rFonts w:eastAsia="Arial Unicode MS"/>
          <w:b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91016D">
        <w:rPr>
          <w:rFonts w:eastAsia="Arial Unicode MS"/>
          <w:b/>
          <w:color w:val="000000" w:themeColor="text1"/>
          <w:sz w:val="24"/>
          <w:szCs w:val="24"/>
        </w:rPr>
        <w:t>podaných</w:t>
      </w:r>
      <w:proofErr w:type="spellEnd"/>
      <w:r w:rsidRPr="0091016D">
        <w:rPr>
          <w:rFonts w:eastAsia="Arial Unicode MS"/>
          <w:b/>
          <w:color w:val="000000" w:themeColor="text1"/>
          <w:sz w:val="24"/>
          <w:szCs w:val="24"/>
        </w:rPr>
        <w:t xml:space="preserve">  a</w:t>
      </w:r>
      <w:proofErr w:type="gramEnd"/>
      <w:r w:rsidRPr="0091016D">
        <w:rPr>
          <w:rFonts w:eastAsia="Arial Unicode MS"/>
          <w:b/>
          <w:color w:val="000000" w:themeColor="text1"/>
          <w:sz w:val="24"/>
          <w:szCs w:val="24"/>
        </w:rPr>
        <w:t> </w:t>
      </w:r>
      <w:proofErr w:type="spellStart"/>
      <w:r w:rsidRPr="0091016D">
        <w:rPr>
          <w:rFonts w:eastAsia="Arial Unicode MS"/>
          <w:b/>
          <w:color w:val="000000" w:themeColor="text1"/>
          <w:sz w:val="24"/>
          <w:szCs w:val="24"/>
        </w:rPr>
        <w:t>pripravovaných</w:t>
      </w:r>
      <w:proofErr w:type="spellEnd"/>
      <w:r w:rsidRPr="0091016D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proofErr w:type="spellStart"/>
      <w:r w:rsidRPr="0091016D">
        <w:rPr>
          <w:rFonts w:eastAsia="Arial Unicode MS"/>
          <w:b/>
          <w:color w:val="000000" w:themeColor="text1"/>
          <w:sz w:val="24"/>
          <w:szCs w:val="24"/>
        </w:rPr>
        <w:t>projektoch</w:t>
      </w:r>
      <w:proofErr w:type="spellEnd"/>
      <w:r w:rsidR="00F84088">
        <w:rPr>
          <w:rFonts w:eastAsia="Arial Unicode MS"/>
          <w:b/>
          <w:color w:val="000000" w:themeColor="text1"/>
          <w:sz w:val="24"/>
          <w:szCs w:val="24"/>
        </w:rPr>
        <w:t>.</w:t>
      </w:r>
    </w:p>
    <w:p w:rsidR="002D0E06" w:rsidRPr="0091016D" w:rsidRDefault="0062722C" w:rsidP="0066041C">
      <w:pPr>
        <w:pStyle w:val="Odsekzoznamu"/>
        <w:numPr>
          <w:ilvl w:val="0"/>
          <w:numId w:val="1"/>
        </w:numPr>
        <w:tabs>
          <w:tab w:val="left" w:pos="619"/>
        </w:tabs>
        <w:spacing w:before="31" w:line="276" w:lineRule="auto"/>
        <w:ind w:left="620" w:right="1212" w:hanging="334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w w:val="110"/>
          <w:sz w:val="24"/>
          <w:szCs w:val="24"/>
        </w:rPr>
        <w:t>Smernica</w:t>
      </w:r>
      <w:proofErr w:type="spellEnd"/>
      <w:r>
        <w:rPr>
          <w:b/>
          <w:color w:val="000000" w:themeColor="text1"/>
          <w:w w:val="110"/>
          <w:sz w:val="24"/>
          <w:szCs w:val="24"/>
        </w:rPr>
        <w:t xml:space="preserve"> č.1/2022 lo </w:t>
      </w:r>
      <w:proofErr w:type="spellStart"/>
      <w:r>
        <w:rPr>
          <w:b/>
          <w:color w:val="000000" w:themeColor="text1"/>
          <w:w w:val="110"/>
          <w:sz w:val="24"/>
          <w:szCs w:val="24"/>
        </w:rPr>
        <w:t>odpisovaní</w:t>
      </w:r>
      <w:proofErr w:type="spellEnd"/>
      <w:r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0"/>
          <w:sz w:val="24"/>
          <w:szCs w:val="24"/>
        </w:rPr>
        <w:t>dlhodobého</w:t>
      </w:r>
      <w:proofErr w:type="spellEnd"/>
      <w:r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0"/>
          <w:sz w:val="24"/>
          <w:szCs w:val="24"/>
        </w:rPr>
        <w:t>majetku</w:t>
      </w:r>
      <w:proofErr w:type="spellEnd"/>
    </w:p>
    <w:p w:rsidR="002D0E06" w:rsidRPr="00B33767" w:rsidRDefault="0062722C" w:rsidP="00F84088">
      <w:pPr>
        <w:pStyle w:val="Odsekzoznamu"/>
        <w:numPr>
          <w:ilvl w:val="0"/>
          <w:numId w:val="1"/>
        </w:numPr>
        <w:tabs>
          <w:tab w:val="left" w:pos="618"/>
        </w:tabs>
        <w:spacing w:line="204" w:lineRule="exact"/>
        <w:ind w:left="709" w:hanging="425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w w:val="115"/>
          <w:sz w:val="24"/>
          <w:szCs w:val="24"/>
        </w:rPr>
        <w:t>Správa</w:t>
      </w:r>
      <w:proofErr w:type="spellEnd"/>
      <w:r>
        <w:rPr>
          <w:b/>
          <w:color w:val="000000" w:themeColor="text1"/>
          <w:w w:val="115"/>
          <w:sz w:val="24"/>
          <w:szCs w:val="24"/>
        </w:rPr>
        <w:t xml:space="preserve"> o </w:t>
      </w:r>
      <w:proofErr w:type="spellStart"/>
      <w:r>
        <w:rPr>
          <w:b/>
          <w:color w:val="000000" w:themeColor="text1"/>
          <w:w w:val="115"/>
          <w:sz w:val="24"/>
          <w:szCs w:val="24"/>
        </w:rPr>
        <w:t>kontrolnej</w:t>
      </w:r>
      <w:proofErr w:type="spellEnd"/>
      <w:r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5"/>
          <w:sz w:val="24"/>
          <w:szCs w:val="24"/>
        </w:rPr>
        <w:t>činnosti</w:t>
      </w:r>
      <w:proofErr w:type="spellEnd"/>
      <w:r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5"/>
          <w:sz w:val="24"/>
          <w:szCs w:val="24"/>
        </w:rPr>
        <w:t>hlavného</w:t>
      </w:r>
      <w:proofErr w:type="spellEnd"/>
      <w:r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5"/>
          <w:sz w:val="24"/>
          <w:szCs w:val="24"/>
        </w:rPr>
        <w:t>kontrolóra</w:t>
      </w:r>
      <w:proofErr w:type="spellEnd"/>
      <w:r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5"/>
          <w:sz w:val="24"/>
          <w:szCs w:val="24"/>
        </w:rPr>
        <w:t>obce</w:t>
      </w:r>
      <w:proofErr w:type="spellEnd"/>
      <w:r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5"/>
          <w:sz w:val="24"/>
          <w:szCs w:val="24"/>
        </w:rPr>
        <w:t>za</w:t>
      </w:r>
      <w:proofErr w:type="spellEnd"/>
      <w:r>
        <w:rPr>
          <w:b/>
          <w:color w:val="000000" w:themeColor="text1"/>
          <w:w w:val="115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w w:val="115"/>
          <w:sz w:val="24"/>
          <w:szCs w:val="24"/>
        </w:rPr>
        <w:t>rok</w:t>
      </w:r>
      <w:proofErr w:type="spellEnd"/>
      <w:r>
        <w:rPr>
          <w:b/>
          <w:color w:val="000000" w:themeColor="text1"/>
          <w:w w:val="115"/>
          <w:sz w:val="24"/>
          <w:szCs w:val="24"/>
        </w:rPr>
        <w:t xml:space="preserve"> 2021</w:t>
      </w:r>
    </w:p>
    <w:p w:rsidR="00B33767" w:rsidRPr="00B33767" w:rsidRDefault="00B33767" w:rsidP="00B33767">
      <w:pPr>
        <w:pStyle w:val="Odsekzoznamu"/>
        <w:tabs>
          <w:tab w:val="left" w:pos="618"/>
        </w:tabs>
        <w:spacing w:line="204" w:lineRule="exact"/>
        <w:ind w:firstLine="0"/>
        <w:rPr>
          <w:b/>
          <w:color w:val="000000" w:themeColor="text1"/>
          <w:sz w:val="24"/>
          <w:szCs w:val="24"/>
        </w:rPr>
      </w:pPr>
    </w:p>
    <w:p w:rsidR="002D0E06" w:rsidRPr="0091016D" w:rsidRDefault="00F32CBD" w:rsidP="00F84088">
      <w:pPr>
        <w:pStyle w:val="Zkladntext"/>
        <w:spacing w:line="212" w:lineRule="exact"/>
        <w:ind w:left="249" w:hanging="10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w w:val="110"/>
          <w:sz w:val="24"/>
          <w:szCs w:val="24"/>
        </w:rPr>
        <w:t xml:space="preserve">  </w:t>
      </w:r>
      <w:r w:rsidR="00635883">
        <w:rPr>
          <w:b/>
          <w:color w:val="000000" w:themeColor="text1"/>
          <w:w w:val="110"/>
          <w:sz w:val="24"/>
          <w:szCs w:val="24"/>
        </w:rPr>
        <w:t xml:space="preserve"> </w:t>
      </w:r>
      <w:r>
        <w:rPr>
          <w:b/>
          <w:color w:val="000000" w:themeColor="text1"/>
          <w:w w:val="110"/>
          <w:sz w:val="24"/>
          <w:szCs w:val="24"/>
        </w:rPr>
        <w:t>8</w:t>
      </w:r>
      <w:r w:rsidR="00635883">
        <w:rPr>
          <w:b/>
          <w:color w:val="000000" w:themeColor="text1"/>
          <w:w w:val="110"/>
          <w:sz w:val="24"/>
          <w:szCs w:val="24"/>
        </w:rPr>
        <w:t>.</w:t>
      </w:r>
      <w:r w:rsidR="0066041C" w:rsidRPr="0091016D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="00372093" w:rsidRPr="0091016D">
        <w:rPr>
          <w:b/>
          <w:color w:val="000000" w:themeColor="text1"/>
          <w:w w:val="110"/>
          <w:sz w:val="24"/>
          <w:szCs w:val="24"/>
        </w:rPr>
        <w:t>Majetok</w:t>
      </w:r>
      <w:proofErr w:type="spellEnd"/>
      <w:r w:rsidR="00372093" w:rsidRPr="0091016D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spellStart"/>
      <w:r w:rsidR="00372093" w:rsidRPr="0091016D">
        <w:rPr>
          <w:b/>
          <w:color w:val="000000" w:themeColor="text1"/>
          <w:w w:val="110"/>
          <w:sz w:val="24"/>
          <w:szCs w:val="24"/>
        </w:rPr>
        <w:t>obce</w:t>
      </w:r>
      <w:proofErr w:type="spellEnd"/>
      <w:r w:rsidR="00372093" w:rsidRPr="0091016D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gramStart"/>
      <w:r w:rsidR="00372093" w:rsidRPr="0091016D">
        <w:rPr>
          <w:b/>
          <w:color w:val="000000" w:themeColor="text1"/>
          <w:w w:val="110"/>
          <w:sz w:val="24"/>
          <w:szCs w:val="24"/>
        </w:rPr>
        <w:t>Poloma</w:t>
      </w:r>
      <w:r w:rsidR="00F84088">
        <w:rPr>
          <w:b/>
          <w:color w:val="000000" w:themeColor="text1"/>
          <w:w w:val="110"/>
          <w:sz w:val="24"/>
          <w:szCs w:val="24"/>
        </w:rPr>
        <w:t xml:space="preserve"> :</w:t>
      </w:r>
      <w:proofErr w:type="gramEnd"/>
    </w:p>
    <w:p w:rsidR="00B33767" w:rsidRDefault="0066041C" w:rsidP="0066041C">
      <w:pPr>
        <w:ind w:left="315"/>
        <w:jc w:val="both"/>
        <w:rPr>
          <w:b/>
          <w:color w:val="000000"/>
          <w:sz w:val="24"/>
          <w:szCs w:val="24"/>
        </w:rPr>
      </w:pPr>
      <w:r w:rsidRPr="0091016D">
        <w:rPr>
          <w:b/>
          <w:color w:val="000000"/>
          <w:sz w:val="24"/>
          <w:szCs w:val="24"/>
        </w:rPr>
        <w:t xml:space="preserve">    </w:t>
      </w:r>
      <w:r w:rsidR="00372093" w:rsidRPr="0091016D">
        <w:rPr>
          <w:b/>
          <w:color w:val="000000"/>
          <w:sz w:val="24"/>
          <w:szCs w:val="24"/>
        </w:rPr>
        <w:t xml:space="preserve">A/ </w:t>
      </w:r>
      <w:proofErr w:type="spellStart"/>
      <w:r w:rsidR="0062722C">
        <w:rPr>
          <w:b/>
          <w:color w:val="000000"/>
          <w:sz w:val="24"/>
          <w:szCs w:val="24"/>
        </w:rPr>
        <w:t>O</w:t>
      </w:r>
      <w:r w:rsidR="0062722C" w:rsidRPr="0091016D">
        <w:rPr>
          <w:b/>
          <w:color w:val="000000"/>
          <w:sz w:val="24"/>
          <w:szCs w:val="24"/>
        </w:rPr>
        <w:t>dpredaj</w:t>
      </w:r>
      <w:proofErr w:type="spellEnd"/>
      <w:r w:rsidR="0062722C" w:rsidRPr="0091016D">
        <w:rPr>
          <w:b/>
          <w:color w:val="000000"/>
          <w:sz w:val="24"/>
          <w:szCs w:val="24"/>
        </w:rPr>
        <w:t xml:space="preserve"> </w:t>
      </w:r>
      <w:proofErr w:type="spellStart"/>
      <w:r w:rsidR="0062722C" w:rsidRPr="0091016D">
        <w:rPr>
          <w:b/>
          <w:color w:val="000000"/>
          <w:sz w:val="24"/>
          <w:szCs w:val="24"/>
        </w:rPr>
        <w:t>majetku</w:t>
      </w:r>
      <w:proofErr w:type="spellEnd"/>
      <w:r w:rsidR="0062722C" w:rsidRPr="0091016D">
        <w:rPr>
          <w:b/>
          <w:color w:val="000000"/>
          <w:sz w:val="24"/>
          <w:szCs w:val="24"/>
        </w:rPr>
        <w:t xml:space="preserve"> </w:t>
      </w:r>
      <w:proofErr w:type="spellStart"/>
      <w:r w:rsidR="0062722C" w:rsidRPr="0091016D">
        <w:rPr>
          <w:b/>
          <w:color w:val="000000"/>
          <w:sz w:val="24"/>
          <w:szCs w:val="24"/>
        </w:rPr>
        <w:t>obce</w:t>
      </w:r>
      <w:proofErr w:type="spellEnd"/>
      <w:r w:rsidR="0062722C" w:rsidRPr="0091016D">
        <w:rPr>
          <w:b/>
          <w:color w:val="000000"/>
          <w:sz w:val="24"/>
          <w:szCs w:val="24"/>
        </w:rPr>
        <w:t xml:space="preserve"> pre </w:t>
      </w:r>
      <w:proofErr w:type="spellStart"/>
      <w:r w:rsidR="0062722C" w:rsidRPr="0091016D">
        <w:rPr>
          <w:b/>
          <w:color w:val="000000"/>
          <w:sz w:val="24"/>
          <w:szCs w:val="24"/>
        </w:rPr>
        <w:t>Miroslava</w:t>
      </w:r>
      <w:proofErr w:type="spellEnd"/>
      <w:r w:rsidR="0062722C" w:rsidRPr="0091016D">
        <w:rPr>
          <w:b/>
          <w:color w:val="000000"/>
          <w:sz w:val="24"/>
          <w:szCs w:val="24"/>
        </w:rPr>
        <w:t xml:space="preserve"> </w:t>
      </w:r>
      <w:proofErr w:type="spellStart"/>
      <w:r w:rsidR="0062722C" w:rsidRPr="0091016D">
        <w:rPr>
          <w:b/>
          <w:color w:val="000000"/>
          <w:sz w:val="24"/>
          <w:szCs w:val="24"/>
        </w:rPr>
        <w:t>Hovanca</w:t>
      </w:r>
      <w:proofErr w:type="spellEnd"/>
      <w:r w:rsidR="0062722C" w:rsidRPr="0091016D">
        <w:rPr>
          <w:b/>
          <w:color w:val="000000"/>
          <w:sz w:val="24"/>
          <w:szCs w:val="24"/>
        </w:rPr>
        <w:t>, Poloma 58</w:t>
      </w:r>
    </w:p>
    <w:p w:rsidR="0066041C" w:rsidRDefault="0066041C" w:rsidP="0066041C">
      <w:pPr>
        <w:ind w:left="315"/>
        <w:jc w:val="both"/>
        <w:rPr>
          <w:b/>
          <w:color w:val="000000"/>
          <w:sz w:val="24"/>
          <w:szCs w:val="24"/>
        </w:rPr>
      </w:pPr>
      <w:r w:rsidRPr="0091016D">
        <w:rPr>
          <w:b/>
          <w:color w:val="000000"/>
          <w:sz w:val="24"/>
          <w:szCs w:val="24"/>
        </w:rPr>
        <w:t xml:space="preserve">    B/ </w:t>
      </w:r>
      <w:proofErr w:type="spellStart"/>
      <w:r w:rsidR="0062722C">
        <w:rPr>
          <w:b/>
          <w:color w:val="000000"/>
          <w:sz w:val="24"/>
          <w:szCs w:val="24"/>
        </w:rPr>
        <w:t>Zámer</w:t>
      </w:r>
      <w:proofErr w:type="spellEnd"/>
      <w:r w:rsidR="0062722C">
        <w:rPr>
          <w:b/>
          <w:color w:val="000000"/>
          <w:sz w:val="24"/>
          <w:szCs w:val="24"/>
        </w:rPr>
        <w:t xml:space="preserve"> </w:t>
      </w:r>
      <w:proofErr w:type="spellStart"/>
      <w:r w:rsidR="0062722C">
        <w:rPr>
          <w:b/>
          <w:color w:val="000000"/>
          <w:sz w:val="24"/>
          <w:szCs w:val="24"/>
        </w:rPr>
        <w:t>odpredaja</w:t>
      </w:r>
      <w:proofErr w:type="spellEnd"/>
      <w:r w:rsidR="0062722C">
        <w:rPr>
          <w:b/>
          <w:color w:val="000000"/>
          <w:sz w:val="24"/>
          <w:szCs w:val="24"/>
        </w:rPr>
        <w:t xml:space="preserve"> </w:t>
      </w:r>
      <w:proofErr w:type="spellStart"/>
      <w:r w:rsidR="0062722C">
        <w:rPr>
          <w:b/>
          <w:color w:val="000000"/>
          <w:sz w:val="24"/>
          <w:szCs w:val="24"/>
        </w:rPr>
        <w:t>pozemku</w:t>
      </w:r>
      <w:proofErr w:type="spellEnd"/>
      <w:r w:rsidR="0062722C">
        <w:rPr>
          <w:b/>
          <w:color w:val="000000"/>
          <w:sz w:val="24"/>
          <w:szCs w:val="24"/>
        </w:rPr>
        <w:t xml:space="preserve"> </w:t>
      </w:r>
      <w:proofErr w:type="spellStart"/>
      <w:r w:rsidR="0062722C">
        <w:rPr>
          <w:b/>
          <w:color w:val="000000"/>
          <w:sz w:val="24"/>
          <w:szCs w:val="24"/>
        </w:rPr>
        <w:t>obce</w:t>
      </w:r>
      <w:proofErr w:type="spellEnd"/>
      <w:r w:rsidR="0062722C">
        <w:rPr>
          <w:b/>
          <w:color w:val="000000"/>
          <w:sz w:val="24"/>
          <w:szCs w:val="24"/>
        </w:rPr>
        <w:t xml:space="preserve"> </w:t>
      </w:r>
      <w:proofErr w:type="spellStart"/>
      <w:r w:rsidR="0062722C">
        <w:rPr>
          <w:b/>
          <w:color w:val="000000"/>
          <w:sz w:val="24"/>
          <w:szCs w:val="24"/>
        </w:rPr>
        <w:t>podľa</w:t>
      </w:r>
      <w:proofErr w:type="spellEnd"/>
      <w:r w:rsidR="0062722C">
        <w:rPr>
          <w:b/>
          <w:color w:val="000000"/>
          <w:sz w:val="24"/>
          <w:szCs w:val="24"/>
        </w:rPr>
        <w:t xml:space="preserve"> </w:t>
      </w:r>
      <w:proofErr w:type="spellStart"/>
      <w:r w:rsidR="0062722C">
        <w:rPr>
          <w:b/>
          <w:color w:val="000000"/>
          <w:sz w:val="24"/>
          <w:szCs w:val="24"/>
        </w:rPr>
        <w:t>osobitného</w:t>
      </w:r>
      <w:proofErr w:type="spellEnd"/>
      <w:r w:rsidR="0062722C">
        <w:rPr>
          <w:b/>
          <w:color w:val="000000"/>
          <w:sz w:val="24"/>
          <w:szCs w:val="24"/>
        </w:rPr>
        <w:t xml:space="preserve"> </w:t>
      </w:r>
      <w:proofErr w:type="spellStart"/>
      <w:r w:rsidR="0062722C">
        <w:rPr>
          <w:b/>
          <w:color w:val="000000"/>
          <w:sz w:val="24"/>
          <w:szCs w:val="24"/>
        </w:rPr>
        <w:t>zreteľa</w:t>
      </w:r>
      <w:proofErr w:type="spellEnd"/>
      <w:r w:rsidR="0062722C">
        <w:rPr>
          <w:b/>
          <w:color w:val="000000"/>
          <w:sz w:val="24"/>
          <w:szCs w:val="24"/>
        </w:rPr>
        <w:t xml:space="preserve"> Peter </w:t>
      </w:r>
      <w:proofErr w:type="spellStart"/>
      <w:r w:rsidR="0062722C">
        <w:rPr>
          <w:b/>
          <w:color w:val="000000"/>
          <w:sz w:val="24"/>
          <w:szCs w:val="24"/>
        </w:rPr>
        <w:t>Genčúr</w:t>
      </w:r>
      <w:proofErr w:type="spellEnd"/>
      <w:r w:rsidR="0062722C">
        <w:rPr>
          <w:b/>
          <w:color w:val="000000"/>
          <w:sz w:val="24"/>
          <w:szCs w:val="24"/>
        </w:rPr>
        <w:t xml:space="preserve">, </w:t>
      </w:r>
    </w:p>
    <w:p w:rsidR="0062722C" w:rsidRDefault="0062722C" w:rsidP="0066041C">
      <w:pPr>
        <w:ind w:left="3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</w:t>
      </w:r>
      <w:proofErr w:type="spellStart"/>
      <w:r>
        <w:rPr>
          <w:b/>
          <w:color w:val="000000"/>
          <w:sz w:val="24"/>
          <w:szCs w:val="24"/>
        </w:rPr>
        <w:t>Terézia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Genčúrová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proofErr w:type="spellStart"/>
      <w:r>
        <w:rPr>
          <w:b/>
          <w:color w:val="000000"/>
          <w:sz w:val="24"/>
          <w:szCs w:val="24"/>
        </w:rPr>
        <w:t>obaja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b/>
          <w:color w:val="000000"/>
          <w:sz w:val="24"/>
          <w:szCs w:val="24"/>
        </w:rPr>
        <w:t>bytom</w:t>
      </w:r>
      <w:proofErr w:type="spellEnd"/>
      <w:proofErr w:type="gramEnd"/>
      <w:r>
        <w:rPr>
          <w:b/>
          <w:color w:val="000000"/>
          <w:sz w:val="24"/>
          <w:szCs w:val="24"/>
        </w:rPr>
        <w:t xml:space="preserve"> Poloma 168 a Pavol </w:t>
      </w:r>
      <w:proofErr w:type="spellStart"/>
      <w:r>
        <w:rPr>
          <w:b/>
          <w:color w:val="000000"/>
          <w:sz w:val="24"/>
          <w:szCs w:val="24"/>
        </w:rPr>
        <w:t>Hajzuš</w:t>
      </w:r>
      <w:proofErr w:type="spellEnd"/>
      <w:r>
        <w:rPr>
          <w:b/>
          <w:color w:val="000000"/>
          <w:sz w:val="24"/>
          <w:szCs w:val="24"/>
        </w:rPr>
        <w:t xml:space="preserve"> a Alena </w:t>
      </w:r>
    </w:p>
    <w:p w:rsidR="0062722C" w:rsidRDefault="0062722C" w:rsidP="0066041C">
      <w:pPr>
        <w:ind w:left="3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proofErr w:type="spellStart"/>
      <w:r>
        <w:rPr>
          <w:b/>
          <w:color w:val="000000"/>
          <w:sz w:val="24"/>
          <w:szCs w:val="24"/>
        </w:rPr>
        <w:t>Hajzužová</w:t>
      </w:r>
      <w:proofErr w:type="spellEnd"/>
      <w:r>
        <w:rPr>
          <w:b/>
          <w:color w:val="000000"/>
          <w:sz w:val="24"/>
          <w:szCs w:val="24"/>
        </w:rPr>
        <w:t>, Poloma 237</w:t>
      </w:r>
    </w:p>
    <w:p w:rsidR="0062722C" w:rsidRDefault="0062722C" w:rsidP="0066041C">
      <w:pPr>
        <w:ind w:left="3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C/ </w:t>
      </w:r>
      <w:proofErr w:type="spellStart"/>
      <w:r>
        <w:rPr>
          <w:b/>
          <w:color w:val="000000"/>
          <w:sz w:val="24"/>
          <w:szCs w:val="24"/>
        </w:rPr>
        <w:t>Zámer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odpredaja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pozemku</w:t>
      </w:r>
      <w:proofErr w:type="spellEnd"/>
      <w:r>
        <w:rPr>
          <w:b/>
          <w:color w:val="000000"/>
          <w:sz w:val="24"/>
          <w:szCs w:val="24"/>
        </w:rPr>
        <w:t xml:space="preserve"> pre Irena Hovancová, Poloma 66</w:t>
      </w:r>
    </w:p>
    <w:p w:rsidR="0062722C" w:rsidRDefault="0062722C" w:rsidP="0066041C">
      <w:pPr>
        <w:ind w:left="3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D/ </w:t>
      </w:r>
      <w:proofErr w:type="spellStart"/>
      <w:r w:rsidR="00F32CBD">
        <w:rPr>
          <w:b/>
          <w:color w:val="000000"/>
          <w:sz w:val="24"/>
          <w:szCs w:val="24"/>
        </w:rPr>
        <w:t>Zámer</w:t>
      </w:r>
      <w:proofErr w:type="spellEnd"/>
      <w:r w:rsidR="00F32CBD">
        <w:rPr>
          <w:b/>
          <w:color w:val="000000"/>
          <w:sz w:val="24"/>
          <w:szCs w:val="24"/>
        </w:rPr>
        <w:t xml:space="preserve"> </w:t>
      </w:r>
      <w:proofErr w:type="spellStart"/>
      <w:r w:rsidR="00F32CBD">
        <w:rPr>
          <w:b/>
          <w:color w:val="000000"/>
          <w:sz w:val="24"/>
          <w:szCs w:val="24"/>
        </w:rPr>
        <w:t>odpredaja</w:t>
      </w:r>
      <w:proofErr w:type="spellEnd"/>
      <w:r w:rsidR="00F32CBD">
        <w:rPr>
          <w:b/>
          <w:color w:val="000000"/>
          <w:sz w:val="24"/>
          <w:szCs w:val="24"/>
        </w:rPr>
        <w:t xml:space="preserve"> </w:t>
      </w:r>
      <w:proofErr w:type="spellStart"/>
      <w:r w:rsidR="00F32CBD">
        <w:rPr>
          <w:b/>
          <w:color w:val="000000"/>
          <w:sz w:val="24"/>
          <w:szCs w:val="24"/>
        </w:rPr>
        <w:t>pozemku</w:t>
      </w:r>
      <w:proofErr w:type="spellEnd"/>
      <w:r w:rsidR="00F32CBD">
        <w:rPr>
          <w:b/>
          <w:color w:val="000000"/>
          <w:sz w:val="24"/>
          <w:szCs w:val="24"/>
        </w:rPr>
        <w:t xml:space="preserve"> pre </w:t>
      </w:r>
      <w:proofErr w:type="spellStart"/>
      <w:r w:rsidR="00F32CBD">
        <w:rPr>
          <w:b/>
          <w:color w:val="000000"/>
          <w:sz w:val="24"/>
          <w:szCs w:val="24"/>
        </w:rPr>
        <w:t>Štefan</w:t>
      </w:r>
      <w:proofErr w:type="spellEnd"/>
      <w:r w:rsidR="00F32CBD">
        <w:rPr>
          <w:b/>
          <w:color w:val="000000"/>
          <w:sz w:val="24"/>
          <w:szCs w:val="24"/>
        </w:rPr>
        <w:t xml:space="preserve"> </w:t>
      </w:r>
      <w:proofErr w:type="spellStart"/>
      <w:r w:rsidR="00F32CBD">
        <w:rPr>
          <w:b/>
          <w:color w:val="000000"/>
          <w:sz w:val="24"/>
          <w:szCs w:val="24"/>
        </w:rPr>
        <w:t>Kasiňák</w:t>
      </w:r>
      <w:proofErr w:type="spellEnd"/>
      <w:r w:rsidR="00F32CBD">
        <w:rPr>
          <w:b/>
          <w:color w:val="000000"/>
          <w:sz w:val="24"/>
          <w:szCs w:val="24"/>
        </w:rPr>
        <w:t>, Poloma č.221</w:t>
      </w:r>
    </w:p>
    <w:p w:rsidR="00F32CBD" w:rsidRDefault="00F32CBD" w:rsidP="0066041C">
      <w:pPr>
        <w:ind w:left="3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E/ </w:t>
      </w:r>
      <w:proofErr w:type="spellStart"/>
      <w:r>
        <w:rPr>
          <w:b/>
          <w:color w:val="000000"/>
          <w:sz w:val="24"/>
          <w:szCs w:val="24"/>
        </w:rPr>
        <w:t>Žiadosť</w:t>
      </w:r>
      <w:proofErr w:type="spellEnd"/>
      <w:r>
        <w:rPr>
          <w:b/>
          <w:color w:val="000000"/>
          <w:sz w:val="24"/>
          <w:szCs w:val="24"/>
        </w:rPr>
        <w:t xml:space="preserve"> o </w:t>
      </w:r>
      <w:proofErr w:type="spellStart"/>
      <w:r>
        <w:rPr>
          <w:b/>
          <w:color w:val="000000"/>
          <w:sz w:val="24"/>
          <w:szCs w:val="24"/>
        </w:rPr>
        <w:t>odkúpenie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časti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parcely</w:t>
      </w:r>
      <w:proofErr w:type="spellEnd"/>
      <w:r>
        <w:rPr>
          <w:b/>
          <w:color w:val="000000"/>
          <w:sz w:val="24"/>
          <w:szCs w:val="24"/>
        </w:rPr>
        <w:t xml:space="preserve"> č. 1924/2 pre </w:t>
      </w:r>
      <w:proofErr w:type="spellStart"/>
      <w:r>
        <w:rPr>
          <w:b/>
          <w:color w:val="000000"/>
          <w:sz w:val="24"/>
          <w:szCs w:val="24"/>
        </w:rPr>
        <w:t>Lukáš</w:t>
      </w:r>
      <w:proofErr w:type="spellEnd"/>
      <w:r>
        <w:rPr>
          <w:b/>
          <w:color w:val="000000"/>
          <w:sz w:val="24"/>
          <w:szCs w:val="24"/>
        </w:rPr>
        <w:t xml:space="preserve"> Hovanec, Torysa</w:t>
      </w:r>
    </w:p>
    <w:p w:rsidR="00F32CBD" w:rsidRPr="0091016D" w:rsidRDefault="00F32CBD" w:rsidP="0066041C">
      <w:pPr>
        <w:ind w:left="3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Č. 418</w:t>
      </w:r>
    </w:p>
    <w:p w:rsidR="00372093" w:rsidRPr="0091016D" w:rsidRDefault="00372093" w:rsidP="00B33767">
      <w:pPr>
        <w:tabs>
          <w:tab w:val="left" w:pos="910"/>
        </w:tabs>
        <w:spacing w:before="10"/>
        <w:ind w:left="851" w:hanging="851"/>
        <w:rPr>
          <w:b/>
          <w:color w:val="000000"/>
          <w:sz w:val="24"/>
          <w:szCs w:val="24"/>
        </w:rPr>
      </w:pPr>
      <w:r w:rsidRPr="0091016D">
        <w:rPr>
          <w:b/>
          <w:color w:val="000000"/>
          <w:sz w:val="24"/>
          <w:szCs w:val="24"/>
        </w:rPr>
        <w:t xml:space="preserve">         </w:t>
      </w:r>
      <w:r w:rsidR="0066041C" w:rsidRPr="0091016D">
        <w:rPr>
          <w:b/>
          <w:color w:val="000000"/>
          <w:sz w:val="24"/>
          <w:szCs w:val="24"/>
        </w:rPr>
        <w:t>C</w:t>
      </w:r>
      <w:r w:rsidRPr="0091016D">
        <w:rPr>
          <w:b/>
          <w:color w:val="000000"/>
          <w:sz w:val="24"/>
          <w:szCs w:val="24"/>
        </w:rPr>
        <w:t>/</w:t>
      </w:r>
      <w:r w:rsidR="0066041C" w:rsidRPr="0091016D">
        <w:rPr>
          <w:b/>
          <w:color w:val="000000"/>
          <w:sz w:val="24"/>
          <w:szCs w:val="24"/>
        </w:rPr>
        <w:t xml:space="preserve"> </w:t>
      </w:r>
      <w:proofErr w:type="spellStart"/>
      <w:r w:rsidR="00B33767" w:rsidRPr="0091016D">
        <w:rPr>
          <w:b/>
          <w:color w:val="000000"/>
          <w:sz w:val="24"/>
          <w:szCs w:val="24"/>
        </w:rPr>
        <w:t>Žiadosť</w:t>
      </w:r>
      <w:proofErr w:type="spellEnd"/>
      <w:r w:rsidR="00B33767" w:rsidRPr="0091016D">
        <w:rPr>
          <w:b/>
          <w:color w:val="000000"/>
          <w:sz w:val="24"/>
          <w:szCs w:val="24"/>
        </w:rPr>
        <w:t xml:space="preserve"> o </w:t>
      </w:r>
      <w:proofErr w:type="spellStart"/>
      <w:r w:rsidR="00B33767" w:rsidRPr="0091016D">
        <w:rPr>
          <w:b/>
          <w:color w:val="000000"/>
          <w:sz w:val="24"/>
          <w:szCs w:val="24"/>
        </w:rPr>
        <w:t>opätovné</w:t>
      </w:r>
      <w:proofErr w:type="spellEnd"/>
      <w:r w:rsidR="00B33767" w:rsidRPr="0091016D">
        <w:rPr>
          <w:b/>
          <w:color w:val="000000"/>
          <w:sz w:val="24"/>
          <w:szCs w:val="24"/>
        </w:rPr>
        <w:t xml:space="preserve"> </w:t>
      </w:r>
      <w:proofErr w:type="spellStart"/>
      <w:r w:rsidR="00B33767" w:rsidRPr="0091016D">
        <w:rPr>
          <w:b/>
          <w:color w:val="000000"/>
          <w:sz w:val="24"/>
          <w:szCs w:val="24"/>
        </w:rPr>
        <w:t>prerokovanie</w:t>
      </w:r>
      <w:proofErr w:type="spellEnd"/>
      <w:r w:rsidR="00B33767" w:rsidRPr="0091016D">
        <w:rPr>
          <w:b/>
          <w:color w:val="000000"/>
          <w:sz w:val="24"/>
          <w:szCs w:val="24"/>
        </w:rPr>
        <w:t xml:space="preserve"> </w:t>
      </w:r>
      <w:proofErr w:type="spellStart"/>
      <w:r w:rsidR="00B33767" w:rsidRPr="0091016D">
        <w:rPr>
          <w:b/>
          <w:color w:val="000000"/>
          <w:sz w:val="24"/>
          <w:szCs w:val="24"/>
        </w:rPr>
        <w:t>žiadosti</w:t>
      </w:r>
      <w:proofErr w:type="spellEnd"/>
      <w:r w:rsidR="00B33767" w:rsidRPr="0091016D">
        <w:rPr>
          <w:b/>
          <w:color w:val="000000"/>
          <w:sz w:val="24"/>
          <w:szCs w:val="24"/>
        </w:rPr>
        <w:t xml:space="preserve"> o </w:t>
      </w:r>
      <w:proofErr w:type="spellStart"/>
      <w:r w:rsidR="00B33767" w:rsidRPr="0091016D">
        <w:rPr>
          <w:b/>
          <w:color w:val="000000"/>
          <w:sz w:val="24"/>
          <w:szCs w:val="24"/>
        </w:rPr>
        <w:t>odpredaji</w:t>
      </w:r>
      <w:proofErr w:type="spellEnd"/>
      <w:r w:rsidR="00B33767" w:rsidRPr="0091016D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B33767" w:rsidRPr="0091016D">
        <w:rPr>
          <w:b/>
          <w:color w:val="000000"/>
          <w:sz w:val="24"/>
          <w:szCs w:val="24"/>
        </w:rPr>
        <w:t>pozemku</w:t>
      </w:r>
      <w:proofErr w:type="spellEnd"/>
      <w:r w:rsidR="00B33767" w:rsidRPr="0091016D">
        <w:rPr>
          <w:b/>
          <w:color w:val="000000"/>
          <w:sz w:val="24"/>
          <w:szCs w:val="24"/>
        </w:rPr>
        <w:t xml:space="preserve"> </w:t>
      </w:r>
      <w:r w:rsidR="00B33767">
        <w:rPr>
          <w:b/>
          <w:color w:val="000000"/>
          <w:sz w:val="24"/>
          <w:szCs w:val="24"/>
        </w:rPr>
        <w:t xml:space="preserve"> -</w:t>
      </w:r>
      <w:proofErr w:type="gramEnd"/>
      <w:r w:rsidR="00B33767">
        <w:rPr>
          <w:b/>
          <w:color w:val="00000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sz w:val="24"/>
          <w:szCs w:val="24"/>
        </w:rPr>
        <w:t>Ľubomír</w:t>
      </w:r>
      <w:proofErr w:type="spellEnd"/>
      <w:r w:rsidRPr="0091016D">
        <w:rPr>
          <w:b/>
          <w:color w:val="00000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sz w:val="24"/>
          <w:szCs w:val="24"/>
        </w:rPr>
        <w:t>Paluš</w:t>
      </w:r>
      <w:r w:rsidR="00B33767">
        <w:rPr>
          <w:b/>
          <w:color w:val="000000"/>
          <w:sz w:val="24"/>
          <w:szCs w:val="24"/>
        </w:rPr>
        <w:t>e</w:t>
      </w:r>
      <w:r w:rsidRPr="0091016D">
        <w:rPr>
          <w:b/>
          <w:color w:val="000000"/>
          <w:sz w:val="24"/>
          <w:szCs w:val="24"/>
        </w:rPr>
        <w:t>k</w:t>
      </w:r>
      <w:proofErr w:type="spellEnd"/>
      <w:r w:rsidRPr="0091016D">
        <w:rPr>
          <w:b/>
          <w:color w:val="000000"/>
          <w:sz w:val="24"/>
          <w:szCs w:val="24"/>
        </w:rPr>
        <w:t>, Poloma 56</w:t>
      </w:r>
    </w:p>
    <w:p w:rsidR="0066041C" w:rsidRPr="0091016D" w:rsidRDefault="0066041C" w:rsidP="00221319">
      <w:pPr>
        <w:tabs>
          <w:tab w:val="left" w:pos="851"/>
        </w:tabs>
        <w:spacing w:before="10"/>
        <w:ind w:left="851" w:hanging="851"/>
        <w:rPr>
          <w:b/>
          <w:color w:val="000000"/>
          <w:sz w:val="24"/>
          <w:szCs w:val="24"/>
        </w:rPr>
      </w:pPr>
      <w:r w:rsidRPr="0091016D">
        <w:rPr>
          <w:b/>
          <w:color w:val="000000"/>
          <w:sz w:val="24"/>
          <w:szCs w:val="24"/>
        </w:rPr>
        <w:t xml:space="preserve">         D/ </w:t>
      </w:r>
      <w:proofErr w:type="spellStart"/>
      <w:r w:rsidR="0091016D" w:rsidRPr="0091016D">
        <w:rPr>
          <w:b/>
          <w:color w:val="000000"/>
          <w:sz w:val="24"/>
          <w:szCs w:val="24"/>
        </w:rPr>
        <w:t>Žiadosť</w:t>
      </w:r>
      <w:proofErr w:type="spellEnd"/>
      <w:r w:rsidR="0091016D" w:rsidRPr="0091016D">
        <w:rPr>
          <w:b/>
          <w:color w:val="000000"/>
          <w:sz w:val="24"/>
          <w:szCs w:val="24"/>
        </w:rPr>
        <w:t xml:space="preserve"> o </w:t>
      </w:r>
      <w:proofErr w:type="spellStart"/>
      <w:r w:rsidR="0091016D" w:rsidRPr="0091016D">
        <w:rPr>
          <w:b/>
          <w:color w:val="000000"/>
          <w:sz w:val="24"/>
          <w:szCs w:val="24"/>
        </w:rPr>
        <w:t>opätovné</w:t>
      </w:r>
      <w:proofErr w:type="spellEnd"/>
      <w:r w:rsidR="0091016D" w:rsidRPr="0091016D">
        <w:rPr>
          <w:b/>
          <w:color w:val="000000"/>
          <w:sz w:val="24"/>
          <w:szCs w:val="24"/>
        </w:rPr>
        <w:t xml:space="preserve"> </w:t>
      </w:r>
      <w:proofErr w:type="spellStart"/>
      <w:r w:rsidR="0091016D" w:rsidRPr="0091016D">
        <w:rPr>
          <w:b/>
          <w:color w:val="000000"/>
          <w:sz w:val="24"/>
          <w:szCs w:val="24"/>
        </w:rPr>
        <w:t>prerokovanie</w:t>
      </w:r>
      <w:proofErr w:type="spellEnd"/>
      <w:r w:rsidR="0091016D" w:rsidRPr="0091016D">
        <w:rPr>
          <w:b/>
          <w:color w:val="000000"/>
          <w:sz w:val="24"/>
          <w:szCs w:val="24"/>
        </w:rPr>
        <w:t xml:space="preserve"> </w:t>
      </w:r>
      <w:proofErr w:type="spellStart"/>
      <w:r w:rsidR="0091016D" w:rsidRPr="0091016D">
        <w:rPr>
          <w:b/>
          <w:color w:val="000000"/>
          <w:sz w:val="24"/>
          <w:szCs w:val="24"/>
        </w:rPr>
        <w:t>žiadosti</w:t>
      </w:r>
      <w:proofErr w:type="spellEnd"/>
      <w:r w:rsidR="0091016D" w:rsidRPr="0091016D">
        <w:rPr>
          <w:b/>
          <w:color w:val="000000"/>
          <w:sz w:val="24"/>
          <w:szCs w:val="24"/>
        </w:rPr>
        <w:t xml:space="preserve"> o </w:t>
      </w:r>
      <w:proofErr w:type="spellStart"/>
      <w:r w:rsidR="0091016D" w:rsidRPr="0091016D">
        <w:rPr>
          <w:b/>
          <w:color w:val="000000"/>
          <w:sz w:val="24"/>
          <w:szCs w:val="24"/>
        </w:rPr>
        <w:t>odpredaji</w:t>
      </w:r>
      <w:proofErr w:type="spellEnd"/>
      <w:r w:rsidR="0091016D" w:rsidRPr="0091016D">
        <w:rPr>
          <w:b/>
          <w:color w:val="000000"/>
          <w:sz w:val="24"/>
          <w:szCs w:val="24"/>
        </w:rPr>
        <w:t xml:space="preserve"> </w:t>
      </w:r>
      <w:proofErr w:type="spellStart"/>
      <w:r w:rsidR="0091016D" w:rsidRPr="0091016D">
        <w:rPr>
          <w:b/>
          <w:color w:val="000000"/>
          <w:sz w:val="24"/>
          <w:szCs w:val="24"/>
        </w:rPr>
        <w:t>pozemku</w:t>
      </w:r>
      <w:proofErr w:type="spellEnd"/>
      <w:r w:rsidR="0091016D" w:rsidRPr="0091016D">
        <w:rPr>
          <w:b/>
          <w:color w:val="000000"/>
          <w:sz w:val="24"/>
          <w:szCs w:val="24"/>
        </w:rPr>
        <w:t xml:space="preserve"> </w:t>
      </w:r>
      <w:r w:rsidR="00F32CBD">
        <w:rPr>
          <w:b/>
          <w:color w:val="000000"/>
          <w:sz w:val="24"/>
          <w:szCs w:val="24"/>
        </w:rPr>
        <w:t>–</w:t>
      </w:r>
      <w:r w:rsidR="0091016D" w:rsidRPr="0091016D">
        <w:rPr>
          <w:b/>
          <w:color w:val="000000"/>
          <w:sz w:val="24"/>
          <w:szCs w:val="24"/>
        </w:rPr>
        <w:t xml:space="preserve"> </w:t>
      </w:r>
      <w:proofErr w:type="spellStart"/>
      <w:r w:rsidR="00F32CBD">
        <w:rPr>
          <w:b/>
          <w:color w:val="000000"/>
          <w:sz w:val="24"/>
          <w:szCs w:val="24"/>
        </w:rPr>
        <w:t>Štefan</w:t>
      </w:r>
      <w:proofErr w:type="spellEnd"/>
      <w:r w:rsidR="00F32CBD">
        <w:rPr>
          <w:b/>
          <w:color w:val="000000"/>
          <w:sz w:val="24"/>
          <w:szCs w:val="24"/>
        </w:rPr>
        <w:t xml:space="preserve"> </w:t>
      </w:r>
      <w:proofErr w:type="spellStart"/>
      <w:r w:rsidR="00F32CBD">
        <w:rPr>
          <w:b/>
          <w:color w:val="000000"/>
          <w:sz w:val="24"/>
          <w:szCs w:val="24"/>
        </w:rPr>
        <w:t>Majerníček</w:t>
      </w:r>
      <w:proofErr w:type="spellEnd"/>
      <w:r w:rsidR="0091016D" w:rsidRPr="0091016D">
        <w:rPr>
          <w:b/>
          <w:color w:val="000000"/>
          <w:sz w:val="24"/>
          <w:szCs w:val="24"/>
        </w:rPr>
        <w:t>, Poloma 1</w:t>
      </w:r>
      <w:r w:rsidR="00F32CBD">
        <w:rPr>
          <w:b/>
          <w:color w:val="000000"/>
          <w:sz w:val="24"/>
          <w:szCs w:val="24"/>
        </w:rPr>
        <w:t>70</w:t>
      </w:r>
    </w:p>
    <w:p w:rsidR="0066041C" w:rsidRPr="0091016D" w:rsidRDefault="0066041C" w:rsidP="00372093">
      <w:pPr>
        <w:tabs>
          <w:tab w:val="left" w:pos="910"/>
        </w:tabs>
        <w:spacing w:before="10"/>
        <w:rPr>
          <w:b/>
          <w:color w:val="000000"/>
          <w:sz w:val="24"/>
          <w:szCs w:val="24"/>
        </w:rPr>
      </w:pPr>
    </w:p>
    <w:p w:rsidR="008243FB" w:rsidRPr="00F32CBD" w:rsidRDefault="00372093" w:rsidP="00372093">
      <w:pPr>
        <w:tabs>
          <w:tab w:val="left" w:pos="910"/>
        </w:tabs>
        <w:spacing w:before="10"/>
        <w:rPr>
          <w:b/>
          <w:color w:val="000000"/>
          <w:sz w:val="24"/>
          <w:szCs w:val="24"/>
        </w:rPr>
      </w:pPr>
      <w:r w:rsidRPr="0091016D">
        <w:rPr>
          <w:b/>
          <w:color w:val="000000"/>
          <w:sz w:val="24"/>
          <w:szCs w:val="24"/>
        </w:rPr>
        <w:t xml:space="preserve">    </w:t>
      </w:r>
      <w:r w:rsidR="00F32CBD">
        <w:rPr>
          <w:b/>
          <w:color w:val="000000"/>
          <w:sz w:val="24"/>
          <w:szCs w:val="24"/>
        </w:rPr>
        <w:t xml:space="preserve">  9</w:t>
      </w:r>
      <w:r w:rsidR="0066041C" w:rsidRPr="0091016D">
        <w:rPr>
          <w:b/>
          <w:color w:val="000000"/>
          <w:sz w:val="24"/>
          <w:szCs w:val="24"/>
        </w:rPr>
        <w:t xml:space="preserve">. </w:t>
      </w:r>
      <w:proofErr w:type="spellStart"/>
      <w:r w:rsidR="0066041C" w:rsidRPr="0091016D">
        <w:rPr>
          <w:b/>
          <w:color w:val="000000"/>
          <w:sz w:val="24"/>
          <w:szCs w:val="24"/>
        </w:rPr>
        <w:t>Rôzne</w:t>
      </w:r>
      <w:proofErr w:type="spellEnd"/>
    </w:p>
    <w:p w:rsidR="00027023" w:rsidRPr="00F32CBD" w:rsidRDefault="00027023" w:rsidP="00372093">
      <w:pPr>
        <w:tabs>
          <w:tab w:val="left" w:pos="910"/>
        </w:tabs>
        <w:spacing w:before="10"/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</w:t>
      </w:r>
      <w:r w:rsidR="00F32CBD" w:rsidRPr="00F32CBD">
        <w:rPr>
          <w:b/>
          <w:color w:val="000000" w:themeColor="text1"/>
          <w:sz w:val="24"/>
          <w:szCs w:val="24"/>
        </w:rPr>
        <w:t>A</w:t>
      </w:r>
      <w:r w:rsidRPr="00F32CBD">
        <w:rPr>
          <w:b/>
          <w:color w:val="000000" w:themeColor="text1"/>
          <w:sz w:val="24"/>
          <w:szCs w:val="24"/>
        </w:rPr>
        <w:t xml:space="preserve">/ </w:t>
      </w:r>
      <w:proofErr w:type="spellStart"/>
      <w:r w:rsidRPr="00F32CBD">
        <w:rPr>
          <w:b/>
          <w:color w:val="000000" w:themeColor="text1"/>
          <w:sz w:val="24"/>
          <w:szCs w:val="24"/>
        </w:rPr>
        <w:t>Mapa</w:t>
      </w:r>
      <w:proofErr w:type="spellEnd"/>
      <w:r w:rsidRPr="00F32CBD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F32CBD">
        <w:rPr>
          <w:b/>
          <w:color w:val="000000" w:themeColor="text1"/>
          <w:sz w:val="24"/>
          <w:szCs w:val="24"/>
        </w:rPr>
        <w:t>katastra</w:t>
      </w:r>
      <w:proofErr w:type="spellEnd"/>
      <w:r w:rsidRPr="00F32CBD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F32CBD">
        <w:rPr>
          <w:b/>
          <w:color w:val="000000" w:themeColor="text1"/>
          <w:sz w:val="24"/>
          <w:szCs w:val="24"/>
        </w:rPr>
        <w:t>obce</w:t>
      </w:r>
      <w:proofErr w:type="spellEnd"/>
      <w:r w:rsidRPr="00F32CBD">
        <w:rPr>
          <w:b/>
          <w:color w:val="000000" w:themeColor="text1"/>
          <w:sz w:val="24"/>
          <w:szCs w:val="24"/>
        </w:rPr>
        <w:t xml:space="preserve"> Poloma – </w:t>
      </w:r>
      <w:proofErr w:type="spellStart"/>
      <w:r w:rsidRPr="00F32CBD">
        <w:rPr>
          <w:b/>
          <w:color w:val="000000" w:themeColor="text1"/>
          <w:sz w:val="24"/>
          <w:szCs w:val="24"/>
        </w:rPr>
        <w:t>určenie</w:t>
      </w:r>
      <w:proofErr w:type="spellEnd"/>
      <w:r w:rsidRPr="00F32CBD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F32CBD">
        <w:rPr>
          <w:b/>
          <w:color w:val="000000" w:themeColor="text1"/>
          <w:sz w:val="24"/>
          <w:szCs w:val="24"/>
        </w:rPr>
        <w:t>lokálnych</w:t>
      </w:r>
      <w:proofErr w:type="spellEnd"/>
      <w:r w:rsidRPr="00F32CBD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F32CBD">
        <w:rPr>
          <w:b/>
          <w:color w:val="000000" w:themeColor="text1"/>
          <w:sz w:val="24"/>
          <w:szCs w:val="24"/>
        </w:rPr>
        <w:t>názvov</w:t>
      </w:r>
      <w:proofErr w:type="spellEnd"/>
      <w:r w:rsidRPr="00F32CBD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F32CBD">
        <w:rPr>
          <w:b/>
          <w:color w:val="000000" w:themeColor="text1"/>
          <w:sz w:val="24"/>
          <w:szCs w:val="24"/>
        </w:rPr>
        <w:t>honov</w:t>
      </w:r>
      <w:proofErr w:type="spellEnd"/>
      <w:r w:rsidR="00F32CBD">
        <w:rPr>
          <w:b/>
          <w:color w:val="000000" w:themeColor="text1"/>
          <w:sz w:val="24"/>
          <w:szCs w:val="24"/>
        </w:rPr>
        <w:t xml:space="preserve"> - </w:t>
      </w:r>
      <w:proofErr w:type="spellStart"/>
      <w:r w:rsidR="00F32CBD">
        <w:rPr>
          <w:b/>
          <w:color w:val="000000" w:themeColor="text1"/>
          <w:sz w:val="24"/>
          <w:szCs w:val="24"/>
        </w:rPr>
        <w:t>výsledky</w:t>
      </w:r>
      <w:proofErr w:type="spellEnd"/>
    </w:p>
    <w:p w:rsidR="002D0E06" w:rsidRDefault="008243FB" w:rsidP="00372093">
      <w:pPr>
        <w:tabs>
          <w:tab w:val="left" w:pos="910"/>
        </w:tabs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F32CBD">
        <w:rPr>
          <w:b/>
          <w:color w:val="000000"/>
          <w:sz w:val="24"/>
          <w:szCs w:val="24"/>
        </w:rPr>
        <w:t>B</w:t>
      </w:r>
      <w:r w:rsidR="0066041C" w:rsidRPr="0091016D">
        <w:rPr>
          <w:b/>
          <w:color w:val="000000"/>
          <w:sz w:val="24"/>
          <w:szCs w:val="24"/>
        </w:rPr>
        <w:t xml:space="preserve">/ </w:t>
      </w:r>
      <w:proofErr w:type="spellStart"/>
      <w:r w:rsidR="00F32CBD">
        <w:rPr>
          <w:b/>
          <w:color w:val="000000"/>
          <w:sz w:val="24"/>
          <w:szCs w:val="24"/>
        </w:rPr>
        <w:t>Humanitárna</w:t>
      </w:r>
      <w:proofErr w:type="spellEnd"/>
      <w:r w:rsidR="00F32CBD">
        <w:rPr>
          <w:b/>
          <w:color w:val="000000"/>
          <w:sz w:val="24"/>
          <w:szCs w:val="24"/>
        </w:rPr>
        <w:t xml:space="preserve"> </w:t>
      </w:r>
      <w:proofErr w:type="spellStart"/>
      <w:r w:rsidR="00F32CBD">
        <w:rPr>
          <w:b/>
          <w:color w:val="000000"/>
          <w:sz w:val="24"/>
          <w:szCs w:val="24"/>
        </w:rPr>
        <w:t>pomoc</w:t>
      </w:r>
      <w:proofErr w:type="spellEnd"/>
      <w:r w:rsidR="00F32CBD">
        <w:rPr>
          <w:b/>
          <w:color w:val="000000"/>
          <w:sz w:val="24"/>
          <w:szCs w:val="24"/>
        </w:rPr>
        <w:t xml:space="preserve"> pre </w:t>
      </w:r>
      <w:proofErr w:type="spellStart"/>
      <w:r w:rsidR="00F32CBD">
        <w:rPr>
          <w:b/>
          <w:color w:val="000000"/>
          <w:sz w:val="24"/>
          <w:szCs w:val="24"/>
        </w:rPr>
        <w:t>Ukrajinu</w:t>
      </w:r>
      <w:proofErr w:type="spellEnd"/>
    </w:p>
    <w:p w:rsidR="00290A44" w:rsidRDefault="00E67BC4" w:rsidP="00372093">
      <w:pPr>
        <w:tabs>
          <w:tab w:val="left" w:pos="910"/>
        </w:tabs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C/ </w:t>
      </w:r>
      <w:proofErr w:type="spellStart"/>
      <w:r w:rsidR="00290A44">
        <w:rPr>
          <w:b/>
          <w:color w:val="000000"/>
          <w:sz w:val="24"/>
          <w:szCs w:val="24"/>
        </w:rPr>
        <w:t>Protokol</w:t>
      </w:r>
      <w:proofErr w:type="spellEnd"/>
      <w:r w:rsidR="00290A44">
        <w:rPr>
          <w:b/>
          <w:color w:val="000000"/>
          <w:sz w:val="24"/>
          <w:szCs w:val="24"/>
        </w:rPr>
        <w:t xml:space="preserve"> o </w:t>
      </w:r>
      <w:proofErr w:type="spellStart"/>
      <w:r w:rsidR="00290A44">
        <w:rPr>
          <w:b/>
          <w:color w:val="000000"/>
          <w:sz w:val="24"/>
          <w:szCs w:val="24"/>
        </w:rPr>
        <w:t>odovzdaní</w:t>
      </w:r>
      <w:proofErr w:type="spellEnd"/>
      <w:r w:rsidR="00290A44">
        <w:rPr>
          <w:b/>
          <w:color w:val="000000"/>
          <w:sz w:val="24"/>
          <w:szCs w:val="24"/>
        </w:rPr>
        <w:t xml:space="preserve"> a </w:t>
      </w:r>
      <w:proofErr w:type="spellStart"/>
      <w:r w:rsidR="00290A44">
        <w:rPr>
          <w:b/>
          <w:color w:val="000000"/>
          <w:sz w:val="24"/>
          <w:szCs w:val="24"/>
        </w:rPr>
        <w:t>prevzatí</w:t>
      </w:r>
      <w:proofErr w:type="spellEnd"/>
      <w:r w:rsidR="00290A44">
        <w:rPr>
          <w:b/>
          <w:color w:val="000000"/>
          <w:sz w:val="24"/>
          <w:szCs w:val="24"/>
        </w:rPr>
        <w:t xml:space="preserve"> </w:t>
      </w:r>
      <w:proofErr w:type="spellStart"/>
      <w:r w:rsidR="00290A44">
        <w:rPr>
          <w:b/>
          <w:color w:val="000000"/>
          <w:sz w:val="24"/>
          <w:szCs w:val="24"/>
        </w:rPr>
        <w:t>hromandnej</w:t>
      </w:r>
      <w:proofErr w:type="spellEnd"/>
      <w:r w:rsidR="00290A44">
        <w:rPr>
          <w:b/>
          <w:color w:val="000000"/>
          <w:sz w:val="24"/>
          <w:szCs w:val="24"/>
        </w:rPr>
        <w:t xml:space="preserve"> </w:t>
      </w:r>
      <w:proofErr w:type="spellStart"/>
      <w:r w:rsidR="00290A44">
        <w:rPr>
          <w:b/>
          <w:color w:val="000000"/>
          <w:sz w:val="24"/>
          <w:szCs w:val="24"/>
        </w:rPr>
        <w:t>akcie</w:t>
      </w:r>
      <w:proofErr w:type="spellEnd"/>
      <w:r w:rsidR="00290A44">
        <w:rPr>
          <w:b/>
          <w:color w:val="000000"/>
          <w:sz w:val="24"/>
          <w:szCs w:val="24"/>
        </w:rPr>
        <w:t xml:space="preserve"> </w:t>
      </w:r>
      <w:proofErr w:type="spellStart"/>
      <w:r w:rsidR="00290A44">
        <w:rPr>
          <w:b/>
          <w:color w:val="000000"/>
          <w:sz w:val="24"/>
          <w:szCs w:val="24"/>
        </w:rPr>
        <w:t>VVS</w:t>
      </w:r>
      <w:proofErr w:type="gramStart"/>
      <w:r w:rsidR="00290A44">
        <w:rPr>
          <w:b/>
          <w:color w:val="000000"/>
          <w:sz w:val="24"/>
          <w:szCs w:val="24"/>
        </w:rPr>
        <w:t>,a.s</w:t>
      </w:r>
      <w:proofErr w:type="spellEnd"/>
      <w:proofErr w:type="gramEnd"/>
      <w:r w:rsidR="00290A44">
        <w:rPr>
          <w:b/>
          <w:color w:val="000000"/>
          <w:sz w:val="24"/>
          <w:szCs w:val="24"/>
        </w:rPr>
        <w:t xml:space="preserve">. </w:t>
      </w:r>
      <w:proofErr w:type="spellStart"/>
      <w:r w:rsidR="00290A44">
        <w:rPr>
          <w:b/>
          <w:color w:val="000000"/>
          <w:sz w:val="24"/>
          <w:szCs w:val="24"/>
        </w:rPr>
        <w:t>Košice</w:t>
      </w:r>
      <w:proofErr w:type="spellEnd"/>
      <w:r w:rsidR="00290A44">
        <w:rPr>
          <w:b/>
          <w:color w:val="000000"/>
          <w:sz w:val="24"/>
          <w:szCs w:val="24"/>
        </w:rPr>
        <w:t xml:space="preserve"> pre </w:t>
      </w:r>
    </w:p>
    <w:p w:rsidR="00E67BC4" w:rsidRDefault="00290A44" w:rsidP="00372093">
      <w:pPr>
        <w:tabs>
          <w:tab w:val="left" w:pos="910"/>
        </w:tabs>
        <w:spacing w:before="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Obec Poloma</w:t>
      </w:r>
    </w:p>
    <w:p w:rsidR="00B552DE" w:rsidRPr="0091016D" w:rsidRDefault="00B552DE" w:rsidP="00372093">
      <w:pPr>
        <w:tabs>
          <w:tab w:val="left" w:pos="910"/>
        </w:tabs>
        <w:spacing w:before="10"/>
        <w:rPr>
          <w:b/>
          <w:color w:val="000000" w:themeColor="text1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D/ </w:t>
      </w:r>
      <w:proofErr w:type="spellStart"/>
      <w:r>
        <w:rPr>
          <w:b/>
          <w:color w:val="000000"/>
          <w:sz w:val="24"/>
          <w:szCs w:val="24"/>
        </w:rPr>
        <w:t>Polomský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deň</w:t>
      </w:r>
      <w:proofErr w:type="spellEnd"/>
      <w:r>
        <w:rPr>
          <w:b/>
          <w:color w:val="000000"/>
          <w:sz w:val="24"/>
          <w:szCs w:val="24"/>
        </w:rPr>
        <w:t xml:space="preserve"> 2022 – </w:t>
      </w:r>
      <w:proofErr w:type="spellStart"/>
      <w:r>
        <w:rPr>
          <w:b/>
          <w:color w:val="000000"/>
          <w:sz w:val="24"/>
          <w:szCs w:val="24"/>
        </w:rPr>
        <w:t>Pustá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Polom</w:t>
      </w:r>
      <w:proofErr w:type="spellEnd"/>
      <w:r>
        <w:rPr>
          <w:b/>
          <w:color w:val="000000"/>
          <w:sz w:val="24"/>
          <w:szCs w:val="24"/>
        </w:rPr>
        <w:t>, ČR</w:t>
      </w:r>
    </w:p>
    <w:p w:rsidR="002D0E06" w:rsidRPr="00F32CBD" w:rsidRDefault="005A7A2D" w:rsidP="00F32CBD">
      <w:pPr>
        <w:pStyle w:val="Odsekzoznamu"/>
        <w:numPr>
          <w:ilvl w:val="0"/>
          <w:numId w:val="4"/>
        </w:numPr>
        <w:tabs>
          <w:tab w:val="left" w:pos="284"/>
        </w:tabs>
        <w:spacing w:before="31"/>
        <w:rPr>
          <w:b/>
          <w:color w:val="000000" w:themeColor="text1"/>
          <w:sz w:val="24"/>
          <w:szCs w:val="24"/>
        </w:rPr>
      </w:pPr>
      <w:proofErr w:type="spellStart"/>
      <w:r w:rsidRPr="00F32CBD">
        <w:rPr>
          <w:b/>
          <w:color w:val="000000" w:themeColor="text1"/>
          <w:w w:val="110"/>
          <w:sz w:val="24"/>
          <w:szCs w:val="24"/>
        </w:rPr>
        <w:t>Diskusia</w:t>
      </w:r>
      <w:proofErr w:type="spellEnd"/>
      <w:r w:rsidRPr="00F32CBD">
        <w:rPr>
          <w:b/>
          <w:color w:val="000000" w:themeColor="text1"/>
          <w:w w:val="110"/>
          <w:sz w:val="24"/>
          <w:szCs w:val="24"/>
        </w:rPr>
        <w:t xml:space="preserve"> </w:t>
      </w:r>
      <w:proofErr w:type="gramStart"/>
      <w:r w:rsidRPr="00F32CBD">
        <w:rPr>
          <w:b/>
          <w:color w:val="000000" w:themeColor="text1"/>
          <w:w w:val="110"/>
          <w:sz w:val="24"/>
          <w:szCs w:val="24"/>
        </w:rPr>
        <w:t>a</w:t>
      </w:r>
      <w:proofErr w:type="gramEnd"/>
      <w:r w:rsidRPr="00F32CBD">
        <w:rPr>
          <w:b/>
          <w:color w:val="000000" w:themeColor="text1"/>
          <w:spacing w:val="-14"/>
          <w:w w:val="110"/>
          <w:sz w:val="24"/>
          <w:szCs w:val="24"/>
        </w:rPr>
        <w:t xml:space="preserve"> </w:t>
      </w:r>
      <w:proofErr w:type="spellStart"/>
      <w:r w:rsidRPr="00F32CBD">
        <w:rPr>
          <w:b/>
          <w:color w:val="000000" w:themeColor="text1"/>
          <w:w w:val="110"/>
          <w:sz w:val="24"/>
          <w:szCs w:val="24"/>
        </w:rPr>
        <w:t>interpelácie</w:t>
      </w:r>
      <w:proofErr w:type="spellEnd"/>
      <w:r w:rsidRPr="00F32CBD">
        <w:rPr>
          <w:b/>
          <w:color w:val="000000" w:themeColor="text1"/>
          <w:w w:val="110"/>
          <w:sz w:val="24"/>
          <w:szCs w:val="24"/>
        </w:rPr>
        <w:t>.</w:t>
      </w:r>
    </w:p>
    <w:p w:rsidR="002D0E06" w:rsidRPr="00F84088" w:rsidRDefault="005A7A2D" w:rsidP="00F84088">
      <w:pPr>
        <w:pStyle w:val="Odsekzoznamu"/>
        <w:numPr>
          <w:ilvl w:val="0"/>
          <w:numId w:val="4"/>
        </w:numPr>
        <w:spacing w:before="24"/>
        <w:rPr>
          <w:b/>
          <w:color w:val="000000" w:themeColor="text1"/>
          <w:sz w:val="24"/>
          <w:szCs w:val="24"/>
        </w:rPr>
      </w:pPr>
      <w:proofErr w:type="spellStart"/>
      <w:r w:rsidRPr="00F84088">
        <w:rPr>
          <w:b/>
          <w:color w:val="000000" w:themeColor="text1"/>
          <w:w w:val="110"/>
          <w:sz w:val="24"/>
          <w:szCs w:val="24"/>
        </w:rPr>
        <w:t>Záver</w:t>
      </w:r>
      <w:proofErr w:type="spellEnd"/>
      <w:r w:rsidRPr="00F84088">
        <w:rPr>
          <w:b/>
          <w:color w:val="000000" w:themeColor="text1"/>
          <w:w w:val="110"/>
          <w:sz w:val="24"/>
          <w:szCs w:val="24"/>
        </w:rPr>
        <w:t>.</w:t>
      </w:r>
    </w:p>
    <w:p w:rsidR="002D0E06" w:rsidRPr="0091016D" w:rsidRDefault="002D0E06">
      <w:pPr>
        <w:pStyle w:val="Zkladntext"/>
        <w:rPr>
          <w:sz w:val="24"/>
          <w:szCs w:val="24"/>
        </w:rPr>
      </w:pPr>
    </w:p>
    <w:p w:rsidR="00635883" w:rsidRDefault="00635883" w:rsidP="00372093">
      <w:pPr>
        <w:pStyle w:val="Zkladntext"/>
        <w:spacing w:line="232" w:lineRule="auto"/>
        <w:ind w:hanging="1"/>
        <w:rPr>
          <w:b/>
          <w:color w:val="000000"/>
          <w:w w:val="110"/>
          <w:sz w:val="24"/>
          <w:szCs w:val="24"/>
        </w:rPr>
      </w:pPr>
    </w:p>
    <w:p w:rsidR="00635883" w:rsidRPr="0091016D" w:rsidRDefault="00635883" w:rsidP="0063588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</w:rPr>
      </w:pPr>
      <w:proofErr w:type="spellStart"/>
      <w:r>
        <w:rPr>
          <w:b/>
          <w:color w:val="000000"/>
          <w:spacing w:val="-11"/>
          <w:w w:val="110"/>
          <w:sz w:val="24"/>
          <w:szCs w:val="24"/>
        </w:rPr>
        <w:t>Žiadam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/>
          <w:spacing w:val="-11"/>
          <w:w w:val="110"/>
          <w:sz w:val="24"/>
          <w:szCs w:val="24"/>
        </w:rPr>
        <w:t>poslancov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/>
          <w:spacing w:val="-11"/>
          <w:w w:val="110"/>
          <w:sz w:val="24"/>
          <w:szCs w:val="24"/>
        </w:rPr>
        <w:t>Obecného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/>
          <w:spacing w:val="-11"/>
          <w:w w:val="110"/>
          <w:sz w:val="24"/>
          <w:szCs w:val="24"/>
        </w:rPr>
        <w:t>zastupiteľstva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 o </w:t>
      </w:r>
      <w:proofErr w:type="spellStart"/>
      <w:r>
        <w:rPr>
          <w:b/>
          <w:color w:val="000000"/>
          <w:spacing w:val="-11"/>
          <w:w w:val="110"/>
          <w:sz w:val="24"/>
          <w:szCs w:val="24"/>
        </w:rPr>
        <w:t>dochvíľnosť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. </w:t>
      </w:r>
    </w:p>
    <w:p w:rsidR="00635883" w:rsidRDefault="00635883" w:rsidP="00372093">
      <w:pPr>
        <w:pStyle w:val="Zkladntext"/>
        <w:spacing w:line="232" w:lineRule="auto"/>
        <w:ind w:hanging="1"/>
        <w:rPr>
          <w:b/>
          <w:color w:val="000000"/>
          <w:w w:val="110"/>
          <w:sz w:val="24"/>
          <w:szCs w:val="24"/>
        </w:rPr>
      </w:pPr>
    </w:p>
    <w:p w:rsidR="00372093" w:rsidRDefault="00372093" w:rsidP="0037209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</w:rPr>
      </w:pPr>
      <w:proofErr w:type="spellStart"/>
      <w:r w:rsidRPr="0091016D">
        <w:rPr>
          <w:b/>
          <w:color w:val="000000"/>
          <w:w w:val="110"/>
          <w:sz w:val="24"/>
          <w:szCs w:val="24"/>
        </w:rPr>
        <w:t>Rokovanie</w:t>
      </w:r>
      <w:proofErr w:type="spellEnd"/>
      <w:r w:rsidRPr="0091016D">
        <w:rPr>
          <w:b/>
          <w:color w:val="000000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obecného</w:t>
      </w:r>
      <w:proofErr w:type="spellEnd"/>
      <w:r w:rsidRPr="0091016D">
        <w:rPr>
          <w:b/>
          <w:color w:val="000000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zastupiteľstva</w:t>
      </w:r>
      <w:proofErr w:type="spellEnd"/>
      <w:r w:rsidRPr="0091016D">
        <w:rPr>
          <w:b/>
          <w:color w:val="000000"/>
          <w:w w:val="110"/>
          <w:sz w:val="24"/>
          <w:szCs w:val="24"/>
        </w:rPr>
        <w:t xml:space="preserve"> </w:t>
      </w:r>
      <w:proofErr w:type="spellStart"/>
      <w:proofErr w:type="gramStart"/>
      <w:r w:rsidRPr="0091016D">
        <w:rPr>
          <w:b/>
          <w:color w:val="000000"/>
          <w:w w:val="110"/>
          <w:sz w:val="24"/>
          <w:szCs w:val="24"/>
        </w:rPr>
        <w:t>sa</w:t>
      </w:r>
      <w:proofErr w:type="spellEnd"/>
      <w:proofErr w:type="gramEnd"/>
      <w:r w:rsidRPr="0091016D">
        <w:rPr>
          <w:b/>
          <w:color w:val="000000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bude</w:t>
      </w:r>
      <w:proofErr w:type="spellEnd"/>
      <w:r w:rsidRPr="0091016D">
        <w:rPr>
          <w:b/>
          <w:color w:val="000000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niesť</w:t>
      </w:r>
      <w:proofErr w:type="spellEnd"/>
      <w:r w:rsidRPr="0091016D">
        <w:rPr>
          <w:b/>
          <w:color w:val="000000"/>
          <w:w w:val="110"/>
          <w:sz w:val="24"/>
          <w:szCs w:val="24"/>
        </w:rPr>
        <w:t xml:space="preserve"> v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zmysle</w:t>
      </w:r>
      <w:proofErr w:type="spellEnd"/>
      <w:r w:rsidRPr="0091016D">
        <w:rPr>
          <w:b/>
          <w:color w:val="000000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aktuáln</w:t>
      </w:r>
      <w:r w:rsidR="00F32CBD">
        <w:rPr>
          <w:b/>
          <w:color w:val="000000"/>
          <w:w w:val="110"/>
          <w:sz w:val="24"/>
          <w:szCs w:val="24"/>
        </w:rPr>
        <w:t>ych</w:t>
      </w:r>
      <w:proofErr w:type="spellEnd"/>
      <w:r w:rsidRPr="0091016D">
        <w:rPr>
          <w:b/>
          <w:color w:val="000000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platn</w:t>
      </w:r>
      <w:r w:rsidR="00F32CBD">
        <w:rPr>
          <w:b/>
          <w:color w:val="000000"/>
          <w:w w:val="110"/>
          <w:sz w:val="24"/>
          <w:szCs w:val="24"/>
        </w:rPr>
        <w:t>ých</w:t>
      </w:r>
      <w:proofErr w:type="spellEnd"/>
      <w:r w:rsidRPr="0091016D">
        <w:rPr>
          <w:b/>
          <w:color w:val="000000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opatrení</w:t>
      </w:r>
      <w:proofErr w:type="spellEnd"/>
      <w:r w:rsidRPr="0091016D">
        <w:rPr>
          <w:b/>
          <w:color w:val="000000"/>
          <w:spacing w:val="-37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vydaných</w:t>
      </w:r>
      <w:proofErr w:type="spellEnd"/>
      <w:r w:rsidRPr="0091016D">
        <w:rPr>
          <w:b/>
          <w:color w:val="000000"/>
          <w:spacing w:val="-27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Úradom</w:t>
      </w:r>
      <w:proofErr w:type="spellEnd"/>
      <w:r w:rsidRPr="0091016D">
        <w:rPr>
          <w:b/>
          <w:color w:val="000000"/>
          <w:spacing w:val="-26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verejného</w:t>
      </w:r>
      <w:proofErr w:type="spellEnd"/>
      <w:r w:rsidRPr="0091016D">
        <w:rPr>
          <w:b/>
          <w:color w:val="000000"/>
          <w:spacing w:val="-22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zdravotníctva</w:t>
      </w:r>
      <w:proofErr w:type="spellEnd"/>
      <w:r w:rsidRPr="0091016D">
        <w:rPr>
          <w:b/>
          <w:color w:val="000000"/>
          <w:spacing w:val="-18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Slovenskej</w:t>
      </w:r>
      <w:proofErr w:type="spellEnd"/>
      <w:r w:rsidRPr="0091016D">
        <w:rPr>
          <w:b/>
          <w:color w:val="000000"/>
          <w:spacing w:val="-27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republiky</w:t>
      </w:r>
      <w:proofErr w:type="spellEnd"/>
      <w:r w:rsidRPr="0091016D">
        <w:rPr>
          <w:b/>
          <w:color w:val="000000"/>
          <w:spacing w:val="-24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na</w:t>
      </w:r>
      <w:proofErr w:type="spellEnd"/>
      <w:r w:rsidRPr="0091016D">
        <w:rPr>
          <w:b/>
          <w:color w:val="000000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zamedzenie</w:t>
      </w:r>
      <w:proofErr w:type="spellEnd"/>
      <w:r w:rsidRPr="0091016D">
        <w:rPr>
          <w:b/>
          <w:color w:val="000000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šírenia</w:t>
      </w:r>
      <w:proofErr w:type="spellEnd"/>
      <w:r w:rsidRPr="0091016D">
        <w:rPr>
          <w:b/>
          <w:color w:val="000000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w w:val="110"/>
          <w:sz w:val="24"/>
          <w:szCs w:val="24"/>
        </w:rPr>
        <w:t>ochorenia</w:t>
      </w:r>
      <w:proofErr w:type="spellEnd"/>
      <w:r w:rsidRPr="0091016D">
        <w:rPr>
          <w:b/>
          <w:color w:val="000000"/>
          <w:spacing w:val="-30"/>
          <w:w w:val="110"/>
          <w:sz w:val="24"/>
          <w:szCs w:val="24"/>
        </w:rPr>
        <w:t xml:space="preserve"> </w:t>
      </w:r>
      <w:r w:rsidRPr="0091016D">
        <w:rPr>
          <w:b/>
          <w:color w:val="000000"/>
          <w:spacing w:val="-11"/>
          <w:w w:val="110"/>
          <w:sz w:val="24"/>
          <w:szCs w:val="24"/>
        </w:rPr>
        <w:t xml:space="preserve">COVID-19, </w:t>
      </w:r>
      <w:proofErr w:type="spellStart"/>
      <w:r w:rsidRPr="0091016D">
        <w:rPr>
          <w:b/>
          <w:color w:val="000000"/>
          <w:spacing w:val="-11"/>
          <w:w w:val="110"/>
          <w:sz w:val="24"/>
          <w:szCs w:val="24"/>
        </w:rPr>
        <w:t>ako</w:t>
      </w:r>
      <w:proofErr w:type="spellEnd"/>
      <w:r w:rsidRPr="0091016D">
        <w:rPr>
          <w:b/>
          <w:color w:val="000000"/>
          <w:spacing w:val="-11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spacing w:val="-11"/>
          <w:w w:val="110"/>
          <w:sz w:val="24"/>
          <w:szCs w:val="24"/>
        </w:rPr>
        <w:t>aj</w:t>
      </w:r>
      <w:proofErr w:type="spellEnd"/>
      <w:r w:rsidRPr="0091016D">
        <w:rPr>
          <w:b/>
          <w:color w:val="000000"/>
          <w:spacing w:val="-11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spacing w:val="-11"/>
          <w:w w:val="110"/>
          <w:sz w:val="24"/>
          <w:szCs w:val="24"/>
        </w:rPr>
        <w:t>opatreniami</w:t>
      </w:r>
      <w:proofErr w:type="spellEnd"/>
      <w:r w:rsidRPr="0091016D">
        <w:rPr>
          <w:b/>
          <w:color w:val="000000"/>
          <w:spacing w:val="-11"/>
          <w:w w:val="110"/>
          <w:sz w:val="24"/>
          <w:szCs w:val="24"/>
        </w:rPr>
        <w:t xml:space="preserve"> </w:t>
      </w:r>
      <w:proofErr w:type="spellStart"/>
      <w:r w:rsidRPr="0091016D">
        <w:rPr>
          <w:b/>
          <w:color w:val="000000"/>
          <w:spacing w:val="-11"/>
          <w:w w:val="110"/>
          <w:sz w:val="24"/>
          <w:szCs w:val="24"/>
        </w:rPr>
        <w:t>Vlády</w:t>
      </w:r>
      <w:proofErr w:type="spellEnd"/>
      <w:r w:rsidRPr="0091016D">
        <w:rPr>
          <w:b/>
          <w:color w:val="000000"/>
          <w:spacing w:val="-11"/>
          <w:w w:val="110"/>
          <w:sz w:val="24"/>
          <w:szCs w:val="24"/>
        </w:rPr>
        <w:t xml:space="preserve"> SR.</w:t>
      </w:r>
    </w:p>
    <w:p w:rsidR="00635883" w:rsidRDefault="00635883" w:rsidP="0037209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</w:rPr>
      </w:pPr>
    </w:p>
    <w:p w:rsidR="00635883" w:rsidRPr="0091016D" w:rsidRDefault="00635883" w:rsidP="00372093">
      <w:pPr>
        <w:pStyle w:val="Zkladntext"/>
        <w:spacing w:line="232" w:lineRule="auto"/>
        <w:ind w:hanging="1"/>
        <w:rPr>
          <w:b/>
          <w:color w:val="000000"/>
          <w:spacing w:val="-11"/>
          <w:w w:val="110"/>
          <w:sz w:val="24"/>
          <w:szCs w:val="24"/>
        </w:rPr>
      </w:pPr>
      <w:proofErr w:type="spellStart"/>
      <w:r>
        <w:rPr>
          <w:b/>
          <w:color w:val="000000"/>
          <w:spacing w:val="-11"/>
          <w:w w:val="110"/>
          <w:sz w:val="24"/>
          <w:szCs w:val="24"/>
        </w:rPr>
        <w:t>Žiadam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/>
          <w:spacing w:val="-11"/>
          <w:w w:val="110"/>
          <w:sz w:val="24"/>
          <w:szCs w:val="24"/>
        </w:rPr>
        <w:t>poslancov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/>
          <w:spacing w:val="-11"/>
          <w:w w:val="110"/>
          <w:sz w:val="24"/>
          <w:szCs w:val="24"/>
        </w:rPr>
        <w:t>Obecného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 </w:t>
      </w:r>
      <w:proofErr w:type="spellStart"/>
      <w:r>
        <w:rPr>
          <w:b/>
          <w:color w:val="000000"/>
          <w:spacing w:val="-11"/>
          <w:w w:val="110"/>
          <w:sz w:val="24"/>
          <w:szCs w:val="24"/>
        </w:rPr>
        <w:t>zastupiteľstva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 o </w:t>
      </w:r>
      <w:proofErr w:type="spellStart"/>
      <w:r>
        <w:rPr>
          <w:b/>
          <w:color w:val="000000"/>
          <w:spacing w:val="-11"/>
          <w:w w:val="110"/>
          <w:sz w:val="24"/>
          <w:szCs w:val="24"/>
        </w:rPr>
        <w:t>dochvíľnosť</w:t>
      </w:r>
      <w:proofErr w:type="spellEnd"/>
      <w:r>
        <w:rPr>
          <w:b/>
          <w:color w:val="000000"/>
          <w:spacing w:val="-11"/>
          <w:w w:val="110"/>
          <w:sz w:val="24"/>
          <w:szCs w:val="24"/>
        </w:rPr>
        <w:t xml:space="preserve">. </w:t>
      </w:r>
    </w:p>
    <w:p w:rsidR="002D0E06" w:rsidRDefault="002D0E06">
      <w:pPr>
        <w:pStyle w:val="Zkladntext"/>
        <w:rPr>
          <w:sz w:val="26"/>
        </w:rPr>
      </w:pPr>
    </w:p>
    <w:p w:rsidR="002D0E06" w:rsidRPr="00B33767" w:rsidRDefault="005A7A2D">
      <w:pPr>
        <w:pStyle w:val="Zkladntext"/>
        <w:spacing w:before="175" w:line="254" w:lineRule="auto"/>
        <w:ind w:left="6554" w:right="546" w:hanging="607"/>
        <w:rPr>
          <w:b/>
          <w:sz w:val="24"/>
          <w:szCs w:val="24"/>
        </w:rPr>
      </w:pPr>
      <w:r w:rsidRPr="00B33767">
        <w:rPr>
          <w:b/>
          <w:noProof/>
          <w:sz w:val="24"/>
          <w:szCs w:val="24"/>
          <w:lang w:val="sk-SK" w:eastAsia="sk-SK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3671029</wp:posOffset>
            </wp:positionH>
            <wp:positionV relativeFrom="paragraph">
              <wp:posOffset>-22091</wp:posOffset>
            </wp:positionV>
            <wp:extent cx="820367" cy="82894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67" cy="82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3767">
        <w:rPr>
          <w:b/>
          <w:color w:val="505050"/>
          <w:w w:val="115"/>
          <w:sz w:val="24"/>
          <w:szCs w:val="24"/>
        </w:rPr>
        <w:t>Ing.</w:t>
      </w:r>
      <w:r w:rsidRPr="00B33767">
        <w:rPr>
          <w:b/>
          <w:color w:val="505050"/>
          <w:spacing w:val="-39"/>
          <w:w w:val="115"/>
          <w:sz w:val="24"/>
          <w:szCs w:val="24"/>
        </w:rPr>
        <w:t xml:space="preserve"> </w:t>
      </w:r>
      <w:r w:rsidRPr="00B33767">
        <w:rPr>
          <w:b/>
          <w:color w:val="505050"/>
          <w:w w:val="115"/>
          <w:sz w:val="24"/>
          <w:szCs w:val="24"/>
        </w:rPr>
        <w:t>Pavol</w:t>
      </w:r>
      <w:r w:rsidRPr="00B33767">
        <w:rPr>
          <w:b/>
          <w:color w:val="505050"/>
          <w:spacing w:val="-36"/>
          <w:w w:val="115"/>
          <w:sz w:val="24"/>
          <w:szCs w:val="24"/>
        </w:rPr>
        <w:t xml:space="preserve"> </w:t>
      </w:r>
      <w:r w:rsidRPr="00B33767">
        <w:rPr>
          <w:b/>
          <w:color w:val="505050"/>
          <w:w w:val="115"/>
          <w:sz w:val="24"/>
          <w:szCs w:val="24"/>
        </w:rPr>
        <w:t>Hanušovský,</w:t>
      </w:r>
      <w:r w:rsidRPr="00B33767">
        <w:rPr>
          <w:b/>
          <w:color w:val="505050"/>
          <w:spacing w:val="-23"/>
          <w:w w:val="115"/>
          <w:sz w:val="24"/>
          <w:szCs w:val="24"/>
        </w:rPr>
        <w:t xml:space="preserve"> </w:t>
      </w:r>
      <w:proofErr w:type="spellStart"/>
      <w:r w:rsidRPr="00B33767">
        <w:rPr>
          <w:b/>
          <w:color w:val="505050"/>
          <w:w w:val="115"/>
          <w:sz w:val="24"/>
          <w:szCs w:val="24"/>
        </w:rPr>
        <w:t>v.r</w:t>
      </w:r>
      <w:proofErr w:type="spellEnd"/>
      <w:r w:rsidRPr="00B33767">
        <w:rPr>
          <w:b/>
          <w:color w:val="838383"/>
          <w:w w:val="115"/>
          <w:sz w:val="24"/>
          <w:szCs w:val="24"/>
        </w:rPr>
        <w:t xml:space="preserve">. </w:t>
      </w:r>
      <w:proofErr w:type="spellStart"/>
      <w:r w:rsidRPr="00B33767">
        <w:rPr>
          <w:b/>
          <w:color w:val="505050"/>
          <w:w w:val="115"/>
          <w:sz w:val="24"/>
          <w:szCs w:val="24"/>
        </w:rPr>
        <w:t>starosta</w:t>
      </w:r>
      <w:proofErr w:type="spellEnd"/>
      <w:r w:rsidRPr="00B33767">
        <w:rPr>
          <w:b/>
          <w:color w:val="505050"/>
          <w:spacing w:val="6"/>
          <w:w w:val="115"/>
          <w:sz w:val="24"/>
          <w:szCs w:val="24"/>
        </w:rPr>
        <w:t xml:space="preserve"> </w:t>
      </w:r>
      <w:proofErr w:type="spellStart"/>
      <w:r w:rsidRPr="00B33767">
        <w:rPr>
          <w:b/>
          <w:color w:val="505050"/>
          <w:w w:val="115"/>
          <w:sz w:val="24"/>
          <w:szCs w:val="24"/>
        </w:rPr>
        <w:t>obce</w:t>
      </w:r>
      <w:proofErr w:type="spellEnd"/>
    </w:p>
    <w:sectPr w:rsidR="002D0E06" w:rsidRPr="00B33767" w:rsidSect="002D0E06">
      <w:type w:val="continuous"/>
      <w:pgSz w:w="11920" w:h="16840"/>
      <w:pgMar w:top="1440" w:right="72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3687"/>
    <w:multiLevelType w:val="hybridMultilevel"/>
    <w:tmpl w:val="85A81FCC"/>
    <w:lvl w:ilvl="0" w:tplc="C294323A">
      <w:start w:val="10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477F53"/>
    <w:multiLevelType w:val="hybridMultilevel"/>
    <w:tmpl w:val="DA96262C"/>
    <w:lvl w:ilvl="0" w:tplc="CF50E100">
      <w:start w:val="9"/>
      <w:numFmt w:val="decimal"/>
      <w:lvlText w:val="%1."/>
      <w:lvlJc w:val="left"/>
      <w:pPr>
        <w:ind w:left="581" w:hanging="266"/>
        <w:jc w:val="right"/>
      </w:pPr>
      <w:rPr>
        <w:rFonts w:ascii="Arial" w:eastAsia="Arial" w:hAnsi="Arial" w:cs="Arial" w:hint="default"/>
        <w:color w:val="505050"/>
        <w:spacing w:val="-1"/>
        <w:w w:val="103"/>
        <w:sz w:val="23"/>
        <w:szCs w:val="23"/>
      </w:rPr>
    </w:lvl>
    <w:lvl w:ilvl="1" w:tplc="3FAE87AA">
      <w:start w:val="1"/>
      <w:numFmt w:val="upperLetter"/>
      <w:lvlText w:val="%2)"/>
      <w:lvlJc w:val="left"/>
      <w:pPr>
        <w:ind w:left="1013" w:hanging="303"/>
      </w:pPr>
      <w:rPr>
        <w:rFonts w:ascii="Arial" w:eastAsia="Arial" w:hAnsi="Arial" w:cs="Arial" w:hint="default"/>
        <w:color w:val="505050"/>
        <w:spacing w:val="-1"/>
        <w:w w:val="105"/>
        <w:sz w:val="23"/>
        <w:szCs w:val="23"/>
      </w:rPr>
    </w:lvl>
    <w:lvl w:ilvl="2" w:tplc="E90ABB72">
      <w:numFmt w:val="bullet"/>
      <w:lvlText w:val="•"/>
      <w:lvlJc w:val="left"/>
      <w:pPr>
        <w:ind w:left="1868" w:hanging="303"/>
      </w:pPr>
      <w:rPr>
        <w:rFonts w:hint="default"/>
      </w:rPr>
    </w:lvl>
    <w:lvl w:ilvl="3" w:tplc="AA0C3828">
      <w:numFmt w:val="bullet"/>
      <w:lvlText w:val="•"/>
      <w:lvlJc w:val="left"/>
      <w:pPr>
        <w:ind w:left="2837" w:hanging="303"/>
      </w:pPr>
      <w:rPr>
        <w:rFonts w:hint="default"/>
      </w:rPr>
    </w:lvl>
    <w:lvl w:ilvl="4" w:tplc="C26ACD2A">
      <w:numFmt w:val="bullet"/>
      <w:lvlText w:val="•"/>
      <w:lvlJc w:val="left"/>
      <w:pPr>
        <w:ind w:left="3806" w:hanging="303"/>
      </w:pPr>
      <w:rPr>
        <w:rFonts w:hint="default"/>
      </w:rPr>
    </w:lvl>
    <w:lvl w:ilvl="5" w:tplc="5D9ECCB8">
      <w:numFmt w:val="bullet"/>
      <w:lvlText w:val="•"/>
      <w:lvlJc w:val="left"/>
      <w:pPr>
        <w:ind w:left="4775" w:hanging="303"/>
      </w:pPr>
      <w:rPr>
        <w:rFonts w:hint="default"/>
      </w:rPr>
    </w:lvl>
    <w:lvl w:ilvl="6" w:tplc="6108EE40">
      <w:numFmt w:val="bullet"/>
      <w:lvlText w:val="•"/>
      <w:lvlJc w:val="left"/>
      <w:pPr>
        <w:ind w:left="5744" w:hanging="303"/>
      </w:pPr>
      <w:rPr>
        <w:rFonts w:hint="default"/>
      </w:rPr>
    </w:lvl>
    <w:lvl w:ilvl="7" w:tplc="A38E04DA">
      <w:numFmt w:val="bullet"/>
      <w:lvlText w:val="•"/>
      <w:lvlJc w:val="left"/>
      <w:pPr>
        <w:ind w:left="6713" w:hanging="303"/>
      </w:pPr>
      <w:rPr>
        <w:rFonts w:hint="default"/>
      </w:rPr>
    </w:lvl>
    <w:lvl w:ilvl="8" w:tplc="9A9A91A4">
      <w:numFmt w:val="bullet"/>
      <w:lvlText w:val="•"/>
      <w:lvlJc w:val="left"/>
      <w:pPr>
        <w:ind w:left="7682" w:hanging="303"/>
      </w:pPr>
      <w:rPr>
        <w:rFonts w:hint="default"/>
      </w:rPr>
    </w:lvl>
  </w:abstractNum>
  <w:abstractNum w:abstractNumId="2" w15:restartNumberingAfterBreak="0">
    <w:nsid w:val="42EA405D"/>
    <w:multiLevelType w:val="hybridMultilevel"/>
    <w:tmpl w:val="E296218C"/>
    <w:lvl w:ilvl="0" w:tplc="2DD0C8AC">
      <w:start w:val="12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3EA2F35"/>
    <w:multiLevelType w:val="hybridMultilevel"/>
    <w:tmpl w:val="6C6E1116"/>
    <w:lvl w:ilvl="0" w:tplc="B7B67654">
      <w:start w:val="1"/>
      <w:numFmt w:val="decimal"/>
      <w:lvlText w:val="%1."/>
      <w:lvlJc w:val="left"/>
      <w:pPr>
        <w:ind w:left="936" w:hanging="368"/>
      </w:pPr>
      <w:rPr>
        <w:rFonts w:ascii="Arial" w:eastAsia="Arial" w:hAnsi="Arial" w:cs="Arial" w:hint="default"/>
        <w:color w:val="505050"/>
        <w:spacing w:val="-1"/>
        <w:w w:val="143"/>
        <w:sz w:val="23"/>
        <w:szCs w:val="23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D0E06"/>
    <w:rsid w:val="00027023"/>
    <w:rsid w:val="00066A0C"/>
    <w:rsid w:val="00103981"/>
    <w:rsid w:val="00165B03"/>
    <w:rsid w:val="001C2674"/>
    <w:rsid w:val="001F5EB4"/>
    <w:rsid w:val="00221319"/>
    <w:rsid w:val="00290A44"/>
    <w:rsid w:val="002D0E06"/>
    <w:rsid w:val="0030749C"/>
    <w:rsid w:val="00372093"/>
    <w:rsid w:val="00424D90"/>
    <w:rsid w:val="00550C3C"/>
    <w:rsid w:val="005A7A2D"/>
    <w:rsid w:val="005B78BB"/>
    <w:rsid w:val="0062722C"/>
    <w:rsid w:val="00635883"/>
    <w:rsid w:val="0066041C"/>
    <w:rsid w:val="0066732B"/>
    <w:rsid w:val="00760E71"/>
    <w:rsid w:val="0076599D"/>
    <w:rsid w:val="007A234B"/>
    <w:rsid w:val="007D2668"/>
    <w:rsid w:val="008243FB"/>
    <w:rsid w:val="0091016D"/>
    <w:rsid w:val="00A30C3C"/>
    <w:rsid w:val="00A603E3"/>
    <w:rsid w:val="00AA0E60"/>
    <w:rsid w:val="00AA53D8"/>
    <w:rsid w:val="00B33767"/>
    <w:rsid w:val="00B552DE"/>
    <w:rsid w:val="00B87FE6"/>
    <w:rsid w:val="00C03A13"/>
    <w:rsid w:val="00C21DA2"/>
    <w:rsid w:val="00C62FD1"/>
    <w:rsid w:val="00CC1059"/>
    <w:rsid w:val="00DC1604"/>
    <w:rsid w:val="00DE3383"/>
    <w:rsid w:val="00E67BC4"/>
    <w:rsid w:val="00F11ED9"/>
    <w:rsid w:val="00F32CBD"/>
    <w:rsid w:val="00F8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A18E957-7931-4E2B-8FDA-FC0481A9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D0E06"/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E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D0E06"/>
    <w:rPr>
      <w:sz w:val="23"/>
      <w:szCs w:val="23"/>
    </w:rPr>
  </w:style>
  <w:style w:type="paragraph" w:styleId="Odsekzoznamu">
    <w:name w:val="List Paragraph"/>
    <w:basedOn w:val="Normlny"/>
    <w:uiPriority w:val="1"/>
    <w:qFormat/>
    <w:rsid w:val="002D0E06"/>
    <w:pPr>
      <w:ind w:left="617" w:hanging="322"/>
    </w:pPr>
  </w:style>
  <w:style w:type="paragraph" w:customStyle="1" w:styleId="TableParagraph">
    <w:name w:val="Table Paragraph"/>
    <w:basedOn w:val="Normlny"/>
    <w:uiPriority w:val="1"/>
    <w:qFormat/>
    <w:rsid w:val="002D0E06"/>
  </w:style>
  <w:style w:type="character" w:styleId="Hypertextovprepojenie">
    <w:name w:val="Hyperlink"/>
    <w:basedOn w:val="Predvolenpsmoodseku"/>
    <w:uiPriority w:val="99"/>
    <w:unhideWhenUsed/>
    <w:rsid w:val="00550C3C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0E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0E6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polom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HOVANCOVÁ Irena</cp:lastModifiedBy>
  <cp:revision>5</cp:revision>
  <cp:lastPrinted>2022-03-28T07:47:00Z</cp:lastPrinted>
  <dcterms:created xsi:type="dcterms:W3CDTF">2022-03-26T18:25:00Z</dcterms:created>
  <dcterms:modified xsi:type="dcterms:W3CDTF">2022-03-28T08:15:00Z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2021-12-06T00:00:00Z</vt:filetime>
  </property>
</Properties>
</file>